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DA5" w:rsidRDefault="00DD3DA5" w:rsidP="00DD3DA5">
      <w:pPr>
        <w:jc w:val="right"/>
        <w:rPr>
          <w:rFonts w:ascii="Tahoma" w:hAnsi="Tahoma" w:cs="Tahoma"/>
          <w:sz w:val="20"/>
          <w:szCs w:val="20"/>
        </w:rPr>
      </w:pPr>
      <w:r w:rsidRPr="00A6072E">
        <w:rPr>
          <w:rFonts w:ascii="Tahoma" w:hAnsi="Tahoma" w:cs="Tahoma"/>
          <w:sz w:val="20"/>
          <w:szCs w:val="20"/>
        </w:rPr>
        <w:t xml:space="preserve">Приложение </w:t>
      </w:r>
      <w:r w:rsidR="00CF58D0">
        <w:rPr>
          <w:rFonts w:ascii="Tahoma" w:hAnsi="Tahoma" w:cs="Tahoma"/>
          <w:sz w:val="20"/>
          <w:szCs w:val="20"/>
        </w:rPr>
        <w:t xml:space="preserve">№ </w:t>
      </w:r>
      <w:r w:rsidRPr="00A6072E">
        <w:rPr>
          <w:rFonts w:ascii="Tahoma" w:hAnsi="Tahoma" w:cs="Tahoma"/>
          <w:sz w:val="20"/>
          <w:szCs w:val="20"/>
        </w:rPr>
        <w:t xml:space="preserve">1 к </w:t>
      </w:r>
      <w:r w:rsidR="00EB44CD">
        <w:rPr>
          <w:rFonts w:ascii="Tahoma" w:hAnsi="Tahoma" w:cs="Tahoma"/>
          <w:sz w:val="20"/>
          <w:szCs w:val="20"/>
        </w:rPr>
        <w:t>документации о закупке</w:t>
      </w:r>
      <w:bookmarkStart w:id="0" w:name="_GoBack"/>
      <w:bookmarkEnd w:id="0"/>
    </w:p>
    <w:tbl>
      <w:tblPr>
        <w:tblpPr w:leftFromText="180" w:rightFromText="180" w:vertAnchor="text" w:horzAnchor="margin" w:tblpXSpec="right" w:tblpY="78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CF58D0" w:rsidRPr="00155FDF" w:rsidTr="006F5AF1">
        <w:tc>
          <w:tcPr>
            <w:tcW w:w="6062" w:type="dxa"/>
          </w:tcPr>
          <w:p w:rsidR="00CF58D0" w:rsidRPr="00155FDF" w:rsidRDefault="00CF58D0" w:rsidP="006F5AF1">
            <w:pPr>
              <w:spacing w:before="120"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F58D0" w:rsidTr="006F5AF1">
        <w:tc>
          <w:tcPr>
            <w:tcW w:w="6062" w:type="dxa"/>
          </w:tcPr>
          <w:p w:rsidR="00CF58D0" w:rsidRDefault="00CF58D0" w:rsidP="006F5AF1">
            <w:pPr>
              <w:spacing w:after="0"/>
              <w:ind w:left="174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F58D0" w:rsidTr="006F5AF1">
        <w:tc>
          <w:tcPr>
            <w:tcW w:w="6062" w:type="dxa"/>
          </w:tcPr>
          <w:p w:rsidR="00CF58D0" w:rsidRDefault="00CF58D0" w:rsidP="00CF58D0">
            <w:pPr>
              <w:spacing w:after="0"/>
              <w:ind w:left="174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F58D0" w:rsidRDefault="00CF58D0" w:rsidP="00DD3DA5">
      <w:pPr>
        <w:jc w:val="right"/>
        <w:rPr>
          <w:rFonts w:ascii="Tahoma" w:hAnsi="Tahoma" w:cs="Tahoma"/>
          <w:sz w:val="20"/>
          <w:szCs w:val="20"/>
        </w:rPr>
      </w:pPr>
    </w:p>
    <w:p w:rsidR="00CF58D0" w:rsidRPr="00A6072E" w:rsidRDefault="00CF58D0" w:rsidP="00DD3DA5">
      <w:pPr>
        <w:jc w:val="right"/>
        <w:rPr>
          <w:rFonts w:ascii="Tahoma" w:hAnsi="Tahoma" w:cs="Tahoma"/>
          <w:sz w:val="20"/>
          <w:szCs w:val="20"/>
        </w:rPr>
      </w:pPr>
    </w:p>
    <w:p w:rsidR="00DD3DA5" w:rsidRPr="00A6072E" w:rsidRDefault="00DD3DA5" w:rsidP="00DD3DA5">
      <w:pPr>
        <w:jc w:val="right"/>
        <w:rPr>
          <w:rFonts w:ascii="Tahoma" w:hAnsi="Tahoma" w:cs="Tahoma"/>
          <w:sz w:val="20"/>
          <w:szCs w:val="20"/>
        </w:rPr>
      </w:pPr>
    </w:p>
    <w:p w:rsidR="00DD3DA5" w:rsidRPr="00A6072E" w:rsidRDefault="00DD3DA5" w:rsidP="00DD3DA5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A6072E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F9241F" w:rsidRPr="00A6072E" w:rsidRDefault="00F914F0" w:rsidP="00F9241F">
      <w:pPr>
        <w:spacing w:line="276" w:lineRule="auto"/>
        <w:ind w:left="37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на о</w:t>
      </w:r>
      <w:r w:rsidR="00F9241F" w:rsidRPr="00A6072E">
        <w:rPr>
          <w:rFonts w:ascii="Tahoma" w:hAnsi="Tahoma" w:cs="Tahoma"/>
          <w:sz w:val="20"/>
          <w:szCs w:val="20"/>
        </w:rPr>
        <w:t xml:space="preserve">казание услуг по поверке приборов учета </w:t>
      </w:r>
      <w:r>
        <w:rPr>
          <w:rFonts w:ascii="Tahoma" w:hAnsi="Tahoma" w:cs="Tahoma"/>
          <w:sz w:val="20"/>
          <w:szCs w:val="20"/>
        </w:rPr>
        <w:t xml:space="preserve">и трансформаторов тока </w:t>
      </w:r>
      <w:r w:rsidR="00F9241F" w:rsidRPr="00A6072E">
        <w:rPr>
          <w:rFonts w:ascii="Tahoma" w:hAnsi="Tahoma" w:cs="Tahoma"/>
          <w:sz w:val="20"/>
          <w:szCs w:val="20"/>
        </w:rPr>
        <w:t>для нужд Ивановского филиала АО «ЭнергосбыТ Плюс»</w:t>
      </w:r>
    </w:p>
    <w:p w:rsidR="00DD3DA5" w:rsidRDefault="00DD3DA5" w:rsidP="00DD3DA5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704"/>
        <w:gridCol w:w="3115"/>
        <w:gridCol w:w="11202"/>
      </w:tblGrid>
      <w:tr w:rsidR="00DD3DA5" w:rsidTr="008607E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DA5" w:rsidRDefault="00DD3D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DA5" w:rsidRDefault="00DD3D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DD3DA5" w:rsidRDefault="00DD3D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DA5" w:rsidRDefault="00DD3D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DD3DA5" w:rsidTr="008607E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DA5" w:rsidRDefault="00DD3D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DA5" w:rsidRDefault="00DD3DA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DD3DA5" w:rsidRDefault="00DD3DA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DA5" w:rsidRDefault="00DD3DA5" w:rsidP="00034B08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Оказание услуг</w:t>
            </w:r>
            <w:r w:rsidR="00F70EF9">
              <w:rPr>
                <w:rFonts w:ascii="Tahoma" w:hAnsi="Tahoma" w:cs="Tahoma"/>
                <w:sz w:val="20"/>
                <w:szCs w:val="20"/>
              </w:rPr>
              <w:t xml:space="preserve"> по </w:t>
            </w:r>
            <w:r w:rsidR="00F70EF9" w:rsidRPr="00F70EF9">
              <w:rPr>
                <w:rFonts w:ascii="Tahoma" w:hAnsi="Tahoma" w:cs="Tahoma"/>
                <w:sz w:val="20"/>
                <w:szCs w:val="20"/>
              </w:rPr>
              <w:t>поверке прибор</w:t>
            </w:r>
            <w:r w:rsidR="00F70EF9">
              <w:rPr>
                <w:rFonts w:ascii="Tahoma" w:hAnsi="Tahoma" w:cs="Tahoma"/>
                <w:sz w:val="20"/>
                <w:szCs w:val="20"/>
              </w:rPr>
              <w:t xml:space="preserve">ов учета </w:t>
            </w:r>
            <w:r w:rsidR="00A2001C">
              <w:rPr>
                <w:rFonts w:ascii="Tahoma" w:hAnsi="Tahoma" w:cs="Tahoma"/>
                <w:sz w:val="20"/>
                <w:szCs w:val="20"/>
              </w:rPr>
              <w:t xml:space="preserve">и трансформаторов тока </w:t>
            </w:r>
            <w:r w:rsidR="00034B08">
              <w:rPr>
                <w:rFonts w:ascii="Tahoma" w:hAnsi="Tahoma" w:cs="Tahoma"/>
                <w:sz w:val="20"/>
                <w:szCs w:val="20"/>
              </w:rPr>
              <w:t>для нужд Ивановского филиала АО «ЭнергосбыТ Плюс»</w:t>
            </w:r>
          </w:p>
        </w:tc>
      </w:tr>
      <w:tr w:rsidR="00DD3DA5" w:rsidTr="008607E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DA5" w:rsidRDefault="00DD3D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DA5" w:rsidRDefault="00DD3DA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1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DA5" w:rsidRDefault="00DD3DA5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Адрес:</w:t>
            </w:r>
            <w:r w:rsidR="00F70EF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0046F">
              <w:rPr>
                <w:rFonts w:ascii="Tahoma" w:hAnsi="Tahoma" w:cs="Tahoma"/>
                <w:sz w:val="20"/>
                <w:szCs w:val="20"/>
              </w:rPr>
              <w:t>многоквартирные дома, расположенные на территории</w:t>
            </w:r>
            <w:r w:rsidR="00F70EF9">
              <w:rPr>
                <w:rFonts w:ascii="Tahoma" w:hAnsi="Tahoma" w:cs="Tahoma"/>
                <w:sz w:val="20"/>
                <w:szCs w:val="20"/>
              </w:rPr>
              <w:t xml:space="preserve"> г. Иваново и Ивановской области</w:t>
            </w:r>
          </w:p>
          <w:p w:rsidR="00DD3DA5" w:rsidRDefault="00DD3D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D3DA5" w:rsidTr="008607E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DA5" w:rsidRDefault="00DD3D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DA5" w:rsidRDefault="00DD3DA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1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F0" w:rsidRPr="00F307F0" w:rsidRDefault="00F307F0" w:rsidP="00F307F0">
            <w:pPr>
              <w:pStyle w:val="a4"/>
              <w:widowControl w:val="0"/>
              <w:numPr>
                <w:ilvl w:val="1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Начальный срок </w:t>
            </w:r>
            <w:r w:rsidR="00034B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оказания услуг (далее – </w:t>
            </w: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Работ</w:t>
            </w:r>
            <w:r w:rsidR="00034B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ы)</w:t>
            </w: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: </w:t>
            </w:r>
          </w:p>
          <w:p w:rsidR="00F307F0" w:rsidRPr="00F307F0" w:rsidRDefault="00F307F0" w:rsidP="00F307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– в течение </w:t>
            </w:r>
            <w:r w:rsidR="00286B3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r w:rsidR="00286B3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пяти</w:t>
            </w: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 рабочих дней с момента подписания Договора;</w:t>
            </w:r>
          </w:p>
          <w:p w:rsidR="00F307F0" w:rsidRPr="00F307F0" w:rsidRDefault="00F307F0" w:rsidP="00F307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– конечный срок выполнения Работ: «</w:t>
            </w:r>
            <w:r w:rsidR="00A2001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29» декабря 2023</w:t>
            </w: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года.</w:t>
            </w:r>
          </w:p>
          <w:p w:rsidR="00DD3DA5" w:rsidRPr="00F307F0" w:rsidRDefault="00F307F0" w:rsidP="00F307F0">
            <w:pPr>
              <w:pStyle w:val="a4"/>
              <w:widowControl w:val="0"/>
              <w:numPr>
                <w:ilvl w:val="1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Форма и сроки оплаты выполнения Работ определяются Договором.</w:t>
            </w:r>
          </w:p>
          <w:p w:rsidR="00DD3DA5" w:rsidRDefault="00DD3D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D3DA5" w:rsidTr="008607E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DA5" w:rsidRDefault="00DD3D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DA5" w:rsidRDefault="00DD3DA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DD3DA5" w:rsidRDefault="00DD3DA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DA5" w:rsidRDefault="00DD3DA5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8607E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4.1. </w:t>
            </w:r>
            <w:r w:rsidR="00F70EF9" w:rsidRPr="00F70EF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Выполнение комплекса </w:t>
            </w:r>
            <w:r w:rsidR="00F70EF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</w:t>
            </w:r>
            <w:r w:rsidR="00F70EF9" w:rsidRPr="00F70EF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абот по поверке</w:t>
            </w:r>
            <w:r w:rsidR="005753A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приборов учета и трансформаторов тока 0,4 кВ, а также</w:t>
            </w:r>
            <w:r w:rsidR="00F70EF9" w:rsidRPr="00F70EF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вводу (допуску) в эксплуатацию приборов учета электрической энергии, прошедших поверку в жилых и нежилых помещениях многоквартирных домов, электроснабжение которых осуществляется с использование</w:t>
            </w:r>
            <w:r w:rsidR="0057730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 общедомового имущества.</w:t>
            </w:r>
          </w:p>
          <w:p w:rsidR="008607E2" w:rsidRDefault="008607E2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607E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производит Работы по поверке приборов учета электрической энергии </w:t>
            </w:r>
            <w:r w:rsidR="00A2001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 трансформаторов тока</w:t>
            </w:r>
            <w:r w:rsidR="00085C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0,4 кВ</w:t>
            </w:r>
            <w:r w:rsidR="00A2001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8607E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(далее – Средства измерения) Заказчика на месте их эксплуатации, установленных в жилых многоквартирных домах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. </w:t>
            </w:r>
            <w:r w:rsidRPr="008607E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 факту завершения Работ по поверке Средств измерений Исполнитель наносит на Средства измерения знаки поверки, голографические знаки и заносит результаты поверки в Федеральный информационный фонд по обеспечению единства измерений в срок не превышающий 40 рабочих дней, регламентированный Приказом № 2510 от 31.07.2020, оформляет акты ввода (допуска) приборов учета в эксплуатацию</w:t>
            </w:r>
            <w:r w:rsidR="00A6072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C004A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(при оформлении свидетельства о поверке Средств измерений) </w:t>
            </w:r>
            <w:r w:rsidR="00A6072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или </w:t>
            </w:r>
            <w:r w:rsidR="00C004A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акты </w:t>
            </w:r>
            <w:r w:rsidR="00A6072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проверки приборов учета</w:t>
            </w:r>
            <w:r w:rsidR="00C004A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(при оформлении извещения о непригодности Средств измерений)</w:t>
            </w:r>
            <w:r w:rsidRPr="008607E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а также предоставляет Заказчику (г. Иваново, ул. Смирнова, д. 11) свидетельства </w:t>
            </w:r>
            <w:r w:rsidR="00A6072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 поверке Средств измерений или извещения</w:t>
            </w:r>
            <w:r w:rsidRPr="008607E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 непригодности Средств измерений и оформленные надлежащим образом акты ввода (допуска) приборов учета в эксплуатацию </w:t>
            </w:r>
            <w:r w:rsidR="00C004A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или акты проверки приборов учета </w:t>
            </w:r>
            <w:r w:rsidRPr="008607E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 соответствии с </w:t>
            </w:r>
            <w:r w:rsidR="00141E0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п. 7.</w:t>
            </w:r>
            <w:r w:rsidR="0014450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:rsidR="008607E2" w:rsidRDefault="008607E2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 xml:space="preserve">4.2. </w:t>
            </w:r>
            <w:r w:rsidRPr="008607E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Объем выполняемых Работ и срок выполнения отдельных видов Работ по поверке Средств измерений определяются Договором в соответствии с Заявками на выполнение Работ, передаваемых Заказчиком Исполнителю.  После передачи заявки от Заказчика Исполнителю, Исполнитель обязан выполнить работы по заявке в срок не превышающий 10 рабочих дней.</w:t>
            </w:r>
          </w:p>
          <w:p w:rsidR="001007D4" w:rsidRDefault="008607E2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4.3. </w:t>
            </w:r>
            <w:r w:rsidRPr="008607E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Ориентировочный объем выполняемых Работ указан </w:t>
            </w:r>
            <w:r w:rsidR="00141E04" w:rsidRPr="008607E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Ведомости</w:t>
            </w:r>
            <w:r w:rsidR="00141E0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объемов работ (оказания услуг)</w:t>
            </w:r>
            <w:r w:rsidR="001007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:</w:t>
            </w:r>
          </w:p>
          <w:p w:rsidR="00141E04" w:rsidRDefault="00141E04" w:rsidP="001007D4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1007D4" w:rsidRPr="001007D4" w:rsidRDefault="001007D4" w:rsidP="00141E04">
            <w:pPr>
              <w:spacing w:line="276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1007D4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Ведомость объемов Работ (оказания услуг)</w:t>
            </w:r>
          </w:p>
          <w:tbl>
            <w:tblPr>
              <w:tblStyle w:val="a3"/>
              <w:tblW w:w="10138" w:type="dxa"/>
              <w:tblLook w:val="04A0" w:firstRow="1" w:lastRow="0" w:firstColumn="1" w:lastColumn="0" w:noHBand="0" w:noVBand="1"/>
            </w:tblPr>
            <w:tblGrid>
              <w:gridCol w:w="817"/>
              <w:gridCol w:w="6521"/>
              <w:gridCol w:w="1275"/>
              <w:gridCol w:w="1525"/>
            </w:tblGrid>
            <w:tr w:rsidR="001007D4" w:rsidRPr="001007D4" w:rsidTr="00C65FCE">
              <w:tc>
                <w:tcPr>
                  <w:tcW w:w="817" w:type="dxa"/>
                </w:tcPr>
                <w:p w:rsidR="001007D4" w:rsidRPr="001007D4" w:rsidRDefault="001007D4" w:rsidP="001007D4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  <w:sz w:val="20"/>
                      <w:szCs w:val="20"/>
                      <w:lang w:eastAsia="ru-RU"/>
                    </w:rPr>
                  </w:pPr>
                  <w:r w:rsidRPr="001007D4">
                    <w:rPr>
                      <w:rFonts w:ascii="Tahoma" w:eastAsia="Times New Roman" w:hAnsi="Tahoma" w:cs="Tahoma"/>
                      <w:b/>
                      <w:sz w:val="20"/>
                      <w:szCs w:val="20"/>
                      <w:lang w:eastAsia="ru-RU"/>
                    </w:rPr>
                    <w:t>№п.п</w:t>
                  </w:r>
                </w:p>
              </w:tc>
              <w:tc>
                <w:tcPr>
                  <w:tcW w:w="6521" w:type="dxa"/>
                </w:tcPr>
                <w:p w:rsidR="001007D4" w:rsidRPr="001007D4" w:rsidRDefault="001007D4" w:rsidP="001007D4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  <w:sz w:val="20"/>
                      <w:szCs w:val="20"/>
                      <w:lang w:eastAsia="ru-RU"/>
                    </w:rPr>
                  </w:pPr>
                  <w:r w:rsidRPr="001007D4">
                    <w:rPr>
                      <w:rFonts w:ascii="Tahoma" w:eastAsia="Times New Roman" w:hAnsi="Tahoma" w:cs="Tahoma"/>
                      <w:b/>
                      <w:sz w:val="20"/>
                      <w:szCs w:val="20"/>
                      <w:lang w:eastAsia="ru-RU"/>
                    </w:rPr>
                    <w:t>Наименование Работ</w:t>
                  </w:r>
                </w:p>
              </w:tc>
              <w:tc>
                <w:tcPr>
                  <w:tcW w:w="1275" w:type="dxa"/>
                </w:tcPr>
                <w:p w:rsidR="001007D4" w:rsidRPr="001007D4" w:rsidRDefault="001007D4" w:rsidP="001007D4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  <w:sz w:val="20"/>
                      <w:szCs w:val="20"/>
                      <w:lang w:eastAsia="ru-RU"/>
                    </w:rPr>
                  </w:pPr>
                  <w:r w:rsidRPr="001007D4">
                    <w:rPr>
                      <w:rFonts w:ascii="Tahoma" w:eastAsia="Times New Roman" w:hAnsi="Tahoma" w:cs="Tahoma"/>
                      <w:b/>
                      <w:sz w:val="20"/>
                      <w:szCs w:val="20"/>
                      <w:lang w:eastAsia="ru-RU"/>
                    </w:rPr>
                    <w:t>Ед. изм.</w:t>
                  </w:r>
                </w:p>
              </w:tc>
              <w:tc>
                <w:tcPr>
                  <w:tcW w:w="1525" w:type="dxa"/>
                </w:tcPr>
                <w:p w:rsidR="001007D4" w:rsidRPr="001007D4" w:rsidRDefault="001007D4" w:rsidP="001007D4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  <w:sz w:val="20"/>
                      <w:szCs w:val="20"/>
                      <w:lang w:eastAsia="ru-RU"/>
                    </w:rPr>
                  </w:pPr>
                  <w:r w:rsidRPr="001007D4">
                    <w:rPr>
                      <w:rFonts w:ascii="Tahoma" w:eastAsia="Times New Roman" w:hAnsi="Tahoma" w:cs="Tahoma"/>
                      <w:b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</w:tr>
            <w:tr w:rsidR="001007D4" w:rsidRPr="001007D4" w:rsidTr="00C65FCE">
              <w:trPr>
                <w:trHeight w:val="607"/>
              </w:trPr>
              <w:tc>
                <w:tcPr>
                  <w:tcW w:w="817" w:type="dxa"/>
                </w:tcPr>
                <w:p w:rsidR="001007D4" w:rsidRPr="001007D4" w:rsidRDefault="001007D4" w:rsidP="001007D4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1007D4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521" w:type="dxa"/>
                </w:tcPr>
                <w:p w:rsidR="001007D4" w:rsidRPr="001007D4" w:rsidRDefault="001007D4" w:rsidP="00141E04">
                  <w:pPr>
                    <w:spacing w:line="276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1007D4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Метрологическая поверка однофазного прибора учета электроэнергии</w:t>
                  </w:r>
                </w:p>
              </w:tc>
              <w:tc>
                <w:tcPr>
                  <w:tcW w:w="1275" w:type="dxa"/>
                </w:tcPr>
                <w:p w:rsidR="001007D4" w:rsidRPr="001007D4" w:rsidRDefault="001007D4" w:rsidP="001007D4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1007D4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шт.</w:t>
                  </w:r>
                </w:p>
              </w:tc>
              <w:tc>
                <w:tcPr>
                  <w:tcW w:w="1525" w:type="dxa"/>
                </w:tcPr>
                <w:p w:rsidR="001007D4" w:rsidRPr="001007D4" w:rsidRDefault="000928B6" w:rsidP="001007D4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24 170</w:t>
                  </w:r>
                </w:p>
              </w:tc>
            </w:tr>
            <w:tr w:rsidR="001007D4" w:rsidRPr="001007D4" w:rsidTr="00C65FCE">
              <w:trPr>
                <w:trHeight w:val="607"/>
              </w:trPr>
              <w:tc>
                <w:tcPr>
                  <w:tcW w:w="817" w:type="dxa"/>
                </w:tcPr>
                <w:p w:rsidR="001007D4" w:rsidRPr="001007D4" w:rsidRDefault="001007D4" w:rsidP="001007D4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1007D4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6521" w:type="dxa"/>
                </w:tcPr>
                <w:p w:rsidR="001007D4" w:rsidRPr="001007D4" w:rsidRDefault="001007D4" w:rsidP="00141E04">
                  <w:pPr>
                    <w:spacing w:line="276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1007D4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Метрологическая поверка трехфазного прибора учета электроэнергии прямого и трансформаторного включения.</w:t>
                  </w:r>
                </w:p>
              </w:tc>
              <w:tc>
                <w:tcPr>
                  <w:tcW w:w="1275" w:type="dxa"/>
                </w:tcPr>
                <w:p w:rsidR="001007D4" w:rsidRPr="001007D4" w:rsidRDefault="001007D4" w:rsidP="001007D4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1007D4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шт.</w:t>
                  </w:r>
                </w:p>
              </w:tc>
              <w:tc>
                <w:tcPr>
                  <w:tcW w:w="1525" w:type="dxa"/>
                </w:tcPr>
                <w:p w:rsidR="001007D4" w:rsidRPr="001007D4" w:rsidRDefault="00062264" w:rsidP="00062264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735</w:t>
                  </w:r>
                </w:p>
              </w:tc>
            </w:tr>
            <w:tr w:rsidR="00A2001C" w:rsidRPr="001007D4" w:rsidTr="00C65FCE">
              <w:trPr>
                <w:trHeight w:val="607"/>
              </w:trPr>
              <w:tc>
                <w:tcPr>
                  <w:tcW w:w="817" w:type="dxa"/>
                </w:tcPr>
                <w:p w:rsidR="00A2001C" w:rsidRPr="001007D4" w:rsidRDefault="00A2001C" w:rsidP="001007D4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521" w:type="dxa"/>
                </w:tcPr>
                <w:p w:rsidR="00A2001C" w:rsidRPr="001007D4" w:rsidRDefault="00A2001C" w:rsidP="00141E04">
                  <w:pPr>
                    <w:spacing w:line="276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Метрологическая поверка трансформаторов тока</w:t>
                  </w:r>
                  <w:r w:rsidR="00CA50FB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 0,4 кВ</w:t>
                  </w:r>
                </w:p>
              </w:tc>
              <w:tc>
                <w:tcPr>
                  <w:tcW w:w="1275" w:type="dxa"/>
                </w:tcPr>
                <w:p w:rsidR="00A2001C" w:rsidRPr="001007D4" w:rsidRDefault="00A2001C" w:rsidP="001007D4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шт.</w:t>
                  </w:r>
                </w:p>
              </w:tc>
              <w:tc>
                <w:tcPr>
                  <w:tcW w:w="1525" w:type="dxa"/>
                </w:tcPr>
                <w:p w:rsidR="00A2001C" w:rsidRPr="001007D4" w:rsidRDefault="00062264" w:rsidP="001007D4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</w:tr>
          </w:tbl>
          <w:p w:rsidR="001007D4" w:rsidRDefault="001007D4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8607E2" w:rsidRDefault="008607E2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607E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и не может его превышать, но может быть уменьшен в соответствии с потребностью Заказчика.</w:t>
            </w:r>
          </w:p>
          <w:p w:rsidR="00DD3DA5" w:rsidRDefault="00DD3D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D3DA5" w:rsidTr="008607E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DA5" w:rsidRDefault="00DD3D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DA5" w:rsidRDefault="00DD3DA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DD3DA5" w:rsidRDefault="00DD3DA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F0" w:rsidRPr="00F307F0" w:rsidRDefault="00DD3DA5" w:rsidP="001007D4">
            <w:pPr>
              <w:numPr>
                <w:ilvl w:val="1"/>
                <w:numId w:val="8"/>
              </w:numPr>
              <w:spacing w:line="276" w:lineRule="auto"/>
              <w:ind w:left="-100" w:firstLine="10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F307F0"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Все затраты, связанные с выполнениями Работ по поверке Средств измерений, Работы по демонтажу и монтажу Средств измерений (при необходимости) включены в стоимость работ по поверке, а также погрузочно-разгрузочные работы производятся за счёт Исполнителя и отдельной оплате не подлежат.</w:t>
            </w:r>
          </w:p>
          <w:p w:rsidR="00F307F0" w:rsidRPr="00F307F0" w:rsidRDefault="00F307F0" w:rsidP="00F307F0">
            <w:pPr>
              <w:numPr>
                <w:ilvl w:val="1"/>
                <w:numId w:val="8"/>
              </w:num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Поверке подлежат Средства измерений класса точности 2,0 и выше. </w:t>
            </w:r>
          </w:p>
          <w:p w:rsidR="00F307F0" w:rsidRPr="00F307F0" w:rsidRDefault="00F307F0" w:rsidP="001007D4">
            <w:pPr>
              <w:numPr>
                <w:ilvl w:val="1"/>
                <w:numId w:val="8"/>
              </w:numPr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При наличии на объекте Средства измерения, пригодного к коммерческим расчетам (поверка не требуется), Исполнитель работы по поверке данного Средства измерения не производит. В данном случае Исполнитель составляется акт проверки прибора учета в соответствии с </w:t>
            </w:r>
            <w:r w:rsidR="00141E0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</w:t>
            </w:r>
            <w:r w:rsidR="001007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п. 7.8.</w:t>
            </w: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производит фото фиксацию Средства измерения (при фото фиксации должны быть сфотографированы следующие элементы и сведения: внешний вид прибора учёта</w:t>
            </w:r>
            <w:r w:rsidR="00A2001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(трансформаторов тока)</w:t>
            </w: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номера пломб или их отсутствие, номер и показания (при наличии тарификации показания по каждому тарифу) прибора учёта. Исполнитель уведомляет Заказчика и передает акт проверки прибора учета и материалы фото фиксации в течение 2 (двух) рабочих дней, Заказчик вправе исключить объект или заменить на другой. Оплата по данному комплексу работ Заказчиком не производится.</w:t>
            </w:r>
          </w:p>
          <w:p w:rsidR="00F307F0" w:rsidRPr="00F307F0" w:rsidRDefault="00F307F0" w:rsidP="001007D4">
            <w:pPr>
              <w:numPr>
                <w:ilvl w:val="1"/>
                <w:numId w:val="8"/>
              </w:numPr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Если Исполнителем определено, что класс точности Средства измерений 2,5 либо наличие на дисплее Средства измерений информации об ошибке, отсутствие индикации, то по данным Средствам измерений поверка не производится. В таком случае Исполнитель составляет Акт проверки в соответствии </w:t>
            </w:r>
            <w:r w:rsidR="001007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 </w:t>
            </w:r>
            <w:r w:rsidR="0034572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</w:t>
            </w:r>
            <w:r w:rsidR="001007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п. 7.8</w:t>
            </w: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Заказчик вправе исключить объект или заменить на другой. Оплата по данному комплексу работ Заказчиком не производится.</w:t>
            </w:r>
          </w:p>
          <w:p w:rsidR="00F307F0" w:rsidRPr="00F307F0" w:rsidRDefault="00F307F0" w:rsidP="00F307F0">
            <w:pPr>
              <w:numPr>
                <w:ilvl w:val="1"/>
                <w:numId w:val="8"/>
              </w:num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Исполнитель при выполнении Работ несет всю полноту ответственности:</w:t>
            </w:r>
          </w:p>
          <w:p w:rsidR="00F307F0" w:rsidRPr="00F307F0" w:rsidRDefault="00F307F0" w:rsidP="00F307F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– за правильную идентификацию Средств измерений;</w:t>
            </w:r>
          </w:p>
          <w:p w:rsidR="00F307F0" w:rsidRPr="00F307F0" w:rsidRDefault="00F307F0" w:rsidP="00F307F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– полноту выполненных Работ;</w:t>
            </w:r>
          </w:p>
          <w:p w:rsidR="00F307F0" w:rsidRPr="00F307F0" w:rsidRDefault="00F307F0" w:rsidP="00F307F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– достоверность полученных результатов;</w:t>
            </w:r>
          </w:p>
          <w:p w:rsidR="00F307F0" w:rsidRPr="00F307F0" w:rsidRDefault="00F307F0" w:rsidP="00F307F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– соответствие отраженных в документах существующих дефектов;</w:t>
            </w:r>
          </w:p>
          <w:p w:rsidR="00F307F0" w:rsidRPr="00F307F0" w:rsidRDefault="00F307F0" w:rsidP="00F307F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– за повреждение им Средств измерений;</w:t>
            </w:r>
          </w:p>
          <w:p w:rsidR="00F307F0" w:rsidRPr="00F307F0" w:rsidRDefault="00F307F0" w:rsidP="00F307F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– за иные последствия, в результате которых при проведении Работ потребителю нанесен ущерб.</w:t>
            </w:r>
          </w:p>
          <w:p w:rsidR="00DD3DA5" w:rsidRDefault="00F307F0" w:rsidP="00F307F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принимает меры по их восстановлению за свой счет в течение 7 (семи) рабочих дней с момента обнаружения повреждения.</w:t>
            </w:r>
          </w:p>
          <w:p w:rsidR="00DD3DA5" w:rsidRDefault="00DD3D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D3DA5" w:rsidTr="008607E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DA5" w:rsidRDefault="00DD3D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DA5" w:rsidRDefault="00DD3DA5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DD3DA5" w:rsidRDefault="00DD3DA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F0" w:rsidRPr="00F307F0" w:rsidRDefault="00DD3DA5" w:rsidP="001007D4">
            <w:pPr>
              <w:numPr>
                <w:ilvl w:val="1"/>
                <w:numId w:val="9"/>
              </w:numPr>
              <w:shd w:val="clear" w:color="auto" w:fill="FFFFFF"/>
              <w:spacing w:line="276" w:lineRule="auto"/>
              <w:ind w:left="0" w:firstLine="0"/>
              <w:outlineLvl w:val="3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F307F0"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Участник закупки должен быть аккредитован в области обеспечения единства измерений на право выполнения работ и (или) оказания услуг по поверке средств измерений в национальной системе аккредитации и иметь действующий Аттестат аккредитации на весь срок оказания услуг в области обеспечения единства измерений с областью аккредитации на право проведения поверки средств измерений, указанных в Приложении к Аттестату. </w:t>
            </w:r>
          </w:p>
          <w:p w:rsidR="00F307F0" w:rsidRPr="00F307F0" w:rsidRDefault="00F307F0" w:rsidP="001007D4">
            <w:pPr>
              <w:numPr>
                <w:ilvl w:val="1"/>
                <w:numId w:val="9"/>
              </w:numPr>
              <w:shd w:val="clear" w:color="auto" w:fill="FFFFFF"/>
              <w:spacing w:line="276" w:lineRule="auto"/>
              <w:ind w:left="0" w:firstLine="0"/>
              <w:jc w:val="both"/>
              <w:outlineLvl w:val="3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Услуги по выполнению Работ по поверке Средств измерений должны быть оказаны в соответствии с действующим законодательством Российской Федерации, действующей нормативно-технической документацией по поверке средств измерений и с методиками поверки средств измерений.</w:t>
            </w:r>
          </w:p>
          <w:p w:rsidR="00F307F0" w:rsidRPr="00F307F0" w:rsidRDefault="00F307F0" w:rsidP="00F307F0">
            <w:pPr>
              <w:numPr>
                <w:ilvl w:val="1"/>
                <w:numId w:val="9"/>
              </w:num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Работы оказываются в соответствии с требованиями действующих нормативно-правовых документов:</w:t>
            </w:r>
          </w:p>
          <w:p w:rsidR="00F307F0" w:rsidRPr="00F307F0" w:rsidRDefault="00F307F0" w:rsidP="00F307F0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– Правила предоставления коммунальных услуг собственникам и пользователям помещений в многоквартирных домах и жилых домов, утверждённые постановлением Правительства РФ № 354 от 06.05.2011; </w:t>
            </w:r>
          </w:p>
          <w:p w:rsidR="00F307F0" w:rsidRPr="00F307F0" w:rsidRDefault="00F307F0" w:rsidP="00F307F0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– Основные положения функционирования розничных рынков электрической энергии, утвержденные Постановлением Правительства Российской Федерации от 4 мая 2012 № 442;</w:t>
            </w:r>
          </w:p>
          <w:p w:rsidR="00F307F0" w:rsidRPr="00F307F0" w:rsidRDefault="00F307F0" w:rsidP="00F307F0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– ГОСТ Р 8.563–2009. ГСИ. «Методики (методы) измерений»;</w:t>
            </w:r>
          </w:p>
          <w:p w:rsidR="00F307F0" w:rsidRPr="00F307F0" w:rsidRDefault="00F307F0" w:rsidP="00F307F0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– ГОСТ Р 8.596-2002 ГСИ. «Метрологическое обеспечение измерительных систем. Основные положения»;</w:t>
            </w:r>
          </w:p>
          <w:p w:rsidR="00F307F0" w:rsidRPr="00F307F0" w:rsidRDefault="00F307F0" w:rsidP="00F307F0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–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F307F0" w:rsidRPr="00F307F0" w:rsidRDefault="00F307F0" w:rsidP="00F307F0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– РД 34.11.333-97. «Типовая методика выполнения измерений количества электрической энергии»;</w:t>
            </w:r>
          </w:p>
          <w:p w:rsidR="00F307F0" w:rsidRPr="00F307F0" w:rsidRDefault="00F307F0" w:rsidP="00F307F0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– РД 34.11.334-97. «Типовая методика выполнения измерений электрической мощности»;</w:t>
            </w:r>
          </w:p>
          <w:p w:rsidR="00F307F0" w:rsidRPr="00F307F0" w:rsidRDefault="00F307F0" w:rsidP="00F307F0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– МИ 222-80. «Методика расчета метрологических характеристик ИК ИИС по метрологическим характеристикам компонентов»;</w:t>
            </w:r>
          </w:p>
          <w:p w:rsidR="00F307F0" w:rsidRPr="00F307F0" w:rsidRDefault="00F307F0" w:rsidP="00F307F0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– МИ 2168-91 ГСИ ИИС. «Методика расчета метро</w:t>
            </w: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F307F0" w:rsidRPr="00F307F0" w:rsidRDefault="00F307F0" w:rsidP="00F307F0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–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F307F0" w:rsidRPr="00F307F0" w:rsidRDefault="00F307F0" w:rsidP="00F307F0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–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:rsidR="00F307F0" w:rsidRPr="00F307F0" w:rsidRDefault="00F307F0" w:rsidP="00F307F0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– ПУЭ «Правила устройства электроустановок. Изд. 7. с дополнениями и изменениями».</w:t>
            </w:r>
          </w:p>
          <w:p w:rsidR="00DD3DA5" w:rsidRDefault="00DD3DA5" w:rsidP="00085CA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D3DA5" w:rsidTr="008607E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DA5" w:rsidRDefault="00DD3D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DA5" w:rsidRDefault="00DD3DA5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DD3DA5" w:rsidRDefault="00DD3DA5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7F0" w:rsidRPr="00F307F0" w:rsidRDefault="00F307F0" w:rsidP="00C40104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7.1. </w:t>
            </w: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Направление Уведомления в адрес потребителя, сетевой организации и представителя управляющей к</w:t>
            </w:r>
            <w:r w:rsidR="00C4010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омпании о поверке прибора учета </w:t>
            </w:r>
            <w:r w:rsidR="007205D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(трансформаторов тока) </w:t>
            </w:r>
            <w:r w:rsidR="00C4010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 соответствии с </w:t>
            </w:r>
            <w:r w:rsidR="0034572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</w:t>
            </w:r>
            <w:r w:rsidR="001007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п. 7.11.</w:t>
            </w:r>
          </w:p>
          <w:p w:rsidR="00F307F0" w:rsidRPr="00F307F0" w:rsidRDefault="00C40104" w:rsidP="00C40104">
            <w:pPr>
              <w:tabs>
                <w:tab w:val="left" w:pos="709"/>
              </w:tabs>
              <w:snapToGrid w:val="0"/>
              <w:spacing w:line="276" w:lineRule="auto"/>
              <w:ind w:firstLine="41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7.2. </w:t>
            </w:r>
            <w:r w:rsidR="00F307F0"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Согласование с потребителем, сетевой организацией и представителем управляющей компании или лицом, уполномоченным общим собранием собственников помещений осуществлять управление жилым многоквартирным домом даты и времени доступа (допуска) персонала Исполнителя на объект для поверки прибора учета электроэнергии</w:t>
            </w:r>
            <w:r w:rsidR="007205D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(трансформаторов тока)</w:t>
            </w:r>
            <w:r w:rsidR="00F307F0"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F307F0" w:rsidRPr="00C40104" w:rsidRDefault="00C40104" w:rsidP="00C40104">
            <w:pPr>
              <w:pStyle w:val="a4"/>
              <w:tabs>
                <w:tab w:val="left" w:pos="709"/>
              </w:tabs>
              <w:snapToGrid w:val="0"/>
              <w:spacing w:line="276" w:lineRule="auto"/>
              <w:ind w:left="0" w:firstLine="41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7.3. </w:t>
            </w:r>
            <w:r w:rsidR="00F307F0" w:rsidRPr="00C4010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Повторное согласование с потребителем, сетевой организацией и представителем управляющей компании или лицом, уполномоченным общим собранием собственников помещений осуществлять управление многоквартирным домом новую дату и время доступа (допуска) персонала Исполнителя на объект для поверки прибора учета электроэнергии</w:t>
            </w:r>
            <w:r w:rsidR="007205D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(трансформаторов тока)</w:t>
            </w:r>
            <w:r w:rsidR="00F307F0" w:rsidRPr="00C4010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в случае их отказа от предложенной ранее Исполнителем даты и времени.</w:t>
            </w:r>
          </w:p>
          <w:p w:rsidR="00F307F0" w:rsidRPr="00F307F0" w:rsidRDefault="00C40104" w:rsidP="00C40104">
            <w:pPr>
              <w:tabs>
                <w:tab w:val="left" w:pos="709"/>
              </w:tabs>
              <w:snapToGrid w:val="0"/>
              <w:spacing w:line="276" w:lineRule="auto"/>
              <w:ind w:left="720" w:hanging="72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7.4. </w:t>
            </w:r>
            <w:r w:rsidR="00F307F0"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Поверка Средств измерений.</w:t>
            </w:r>
          </w:p>
          <w:p w:rsidR="00F307F0" w:rsidRPr="00F307F0" w:rsidRDefault="00C40104" w:rsidP="00C40104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7.5. </w:t>
            </w:r>
            <w:r w:rsidR="00F307F0"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Передачу сведений о результатах поверки Средства измерения, в Федеральный информационный фонд по обеспечению единства измерений в срок не превышающий 40 рабочих дней, регламентированный Приказом № 2510 от 31.07.2020.</w:t>
            </w:r>
          </w:p>
          <w:p w:rsidR="00F307F0" w:rsidRPr="00F307F0" w:rsidRDefault="00C40104" w:rsidP="00C40104">
            <w:pPr>
              <w:snapToGrid w:val="0"/>
              <w:spacing w:line="276" w:lineRule="auto"/>
              <w:ind w:left="41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7.6. </w:t>
            </w:r>
            <w:r w:rsidR="00F307F0"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Оформление результатов поверки Средств измерений (выдача свидетельства о поверке средств измерений либо извещения о непригодности к применению средств измерений).</w:t>
            </w:r>
          </w:p>
          <w:p w:rsidR="00F307F0" w:rsidRPr="00C40104" w:rsidRDefault="00F307F0" w:rsidP="00C40104">
            <w:pPr>
              <w:pStyle w:val="a4"/>
              <w:numPr>
                <w:ilvl w:val="1"/>
                <w:numId w:val="15"/>
              </w:numPr>
              <w:tabs>
                <w:tab w:val="left" w:pos="709"/>
              </w:tabs>
              <w:snapToGrid w:val="0"/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010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Проведение от имени Заказчика процедуры ввода (допуска) в эксплуатацию</w:t>
            </w:r>
            <w:r w:rsidR="00A6072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(при оформлении свидетельства о поверке средств измерений)</w:t>
            </w:r>
            <w:r w:rsidRPr="00C4010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:</w:t>
            </w:r>
          </w:p>
          <w:p w:rsidR="00F307F0" w:rsidRPr="00F307F0" w:rsidRDefault="00F307F0" w:rsidP="00F307F0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– индивидуальных приборов учета в эксплуатацию в соответствии с п.п. 81(4), 81(6), 81(7), 81(8) Правил предоставления коммунальных услуг собственникам и пользователям помещений в многоквартирных домах и жилых домов, утвержденных постановления Правительства РФ от 06.05.2011 № 354 с оформлением соответствующего акта в количестве 2-х экземпляров, подписанных собственником помещения или его представителем и передача подписанных экз</w:t>
            </w:r>
            <w:r w:rsidR="007205D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емпляров Акта в адрес Заказчика.</w:t>
            </w:r>
            <w:r w:rsidR="007205D2" w:rsidRPr="00057777">
              <w:rPr>
                <w:rFonts w:ascii="Tahoma" w:hAnsi="Tahoma" w:cs="Tahoma"/>
                <w:sz w:val="20"/>
                <w:szCs w:val="20"/>
              </w:rPr>
              <w:t xml:space="preserve"> Информацию из Актов ввода в эксплуатацию приборов учета электрической энергии </w:t>
            </w:r>
            <w:r w:rsidR="00085CA4">
              <w:rPr>
                <w:rFonts w:ascii="Tahoma" w:hAnsi="Tahoma" w:cs="Tahoma"/>
                <w:sz w:val="20"/>
                <w:szCs w:val="20"/>
              </w:rPr>
              <w:t>граждан-</w:t>
            </w:r>
            <w:r w:rsidR="007205D2" w:rsidRPr="00057777">
              <w:rPr>
                <w:rFonts w:ascii="Tahoma" w:hAnsi="Tahoma" w:cs="Tahoma"/>
                <w:sz w:val="20"/>
                <w:szCs w:val="20"/>
              </w:rPr>
              <w:t xml:space="preserve">потребителей необходимо </w:t>
            </w:r>
            <w:r w:rsidR="004013C6">
              <w:rPr>
                <w:rFonts w:ascii="Tahoma" w:hAnsi="Tahoma" w:cs="Tahoma"/>
                <w:sz w:val="20"/>
                <w:szCs w:val="20"/>
              </w:rPr>
              <w:t>передать Заказчику с</w:t>
            </w:r>
            <w:r w:rsidR="007205D2" w:rsidRPr="00057777">
              <w:rPr>
                <w:rFonts w:ascii="Tahoma" w:hAnsi="Tahoma" w:cs="Tahoma"/>
                <w:sz w:val="20"/>
                <w:szCs w:val="20"/>
              </w:rPr>
              <w:t xml:space="preserve"> помощью модуля Мобильный контролер.</w:t>
            </w:r>
            <w:r w:rsidR="007205D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205D2" w:rsidRPr="00C36AE1">
              <w:rPr>
                <w:rFonts w:ascii="Tahoma" w:hAnsi="Tahoma" w:cs="Tahoma"/>
                <w:sz w:val="20"/>
                <w:szCs w:val="20"/>
              </w:rPr>
              <w:t>Обеспечить электронную передачу показаний и других сведений (содержащихся в Акт</w:t>
            </w:r>
            <w:r w:rsidR="007205D2">
              <w:rPr>
                <w:rFonts w:ascii="Tahoma" w:hAnsi="Tahoma" w:cs="Tahoma"/>
                <w:sz w:val="20"/>
                <w:szCs w:val="20"/>
              </w:rPr>
              <w:t>ах</w:t>
            </w:r>
            <w:r w:rsidR="007205D2" w:rsidRPr="00C36AE1">
              <w:rPr>
                <w:rFonts w:ascii="Tahoma" w:hAnsi="Tahoma" w:cs="Tahoma"/>
                <w:sz w:val="20"/>
                <w:szCs w:val="20"/>
              </w:rPr>
              <w:t xml:space="preserve"> ввода </w:t>
            </w:r>
            <w:r w:rsidR="007205D2" w:rsidRPr="00EF489A"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 w:rsidR="007205D2">
              <w:rPr>
                <w:rFonts w:ascii="Tahoma" w:hAnsi="Tahoma" w:cs="Tahoma"/>
                <w:sz w:val="20"/>
                <w:szCs w:val="20"/>
              </w:rPr>
              <w:t>эксплуатацию приборов</w:t>
            </w:r>
            <w:r w:rsidR="007205D2" w:rsidRPr="00EF489A">
              <w:rPr>
                <w:rFonts w:ascii="Tahoma" w:hAnsi="Tahoma" w:cs="Tahoma"/>
                <w:sz w:val="20"/>
                <w:szCs w:val="20"/>
              </w:rPr>
              <w:t xml:space="preserve"> учета электроэнергии</w:t>
            </w:r>
            <w:r w:rsidR="007205D2">
              <w:rPr>
                <w:rFonts w:ascii="Tahoma" w:hAnsi="Tahoma" w:cs="Tahoma"/>
                <w:sz w:val="20"/>
                <w:szCs w:val="20"/>
              </w:rPr>
              <w:t>)</w:t>
            </w:r>
            <w:r w:rsidR="007205D2" w:rsidRPr="00EF489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205D2">
              <w:rPr>
                <w:rFonts w:ascii="Tahoma" w:hAnsi="Tahoma" w:cs="Tahoma"/>
                <w:sz w:val="20"/>
                <w:szCs w:val="20"/>
              </w:rPr>
              <w:t>о прошедших поверку</w:t>
            </w:r>
            <w:r w:rsidR="007205D2" w:rsidRPr="00C36AE1">
              <w:rPr>
                <w:rFonts w:ascii="Tahoma" w:hAnsi="Tahoma" w:cs="Tahoma"/>
                <w:sz w:val="20"/>
                <w:szCs w:val="20"/>
              </w:rPr>
              <w:t xml:space="preserve"> приборах учета в биллинговую систему Заказчика, посредством электронной платформы (специализированного программного обеспечения / модуля</w:t>
            </w:r>
            <w:r w:rsidR="007205D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205D2" w:rsidRPr="00EF489A">
              <w:rPr>
                <w:rFonts w:ascii="Tahoma" w:hAnsi="Tahoma" w:cs="Tahoma"/>
                <w:sz w:val="20"/>
                <w:szCs w:val="20"/>
              </w:rPr>
              <w:t>Мобильный контролер</w:t>
            </w:r>
            <w:r w:rsidR="007205D2" w:rsidRPr="00C36AE1">
              <w:rPr>
                <w:rFonts w:ascii="Tahoma" w:hAnsi="Tahoma" w:cs="Tahoma"/>
                <w:sz w:val="20"/>
                <w:szCs w:val="20"/>
              </w:rPr>
              <w:t>). Данные должны передаваться не позднее 3 рабочи</w:t>
            </w:r>
            <w:r w:rsidR="007205D2">
              <w:rPr>
                <w:rFonts w:ascii="Tahoma" w:hAnsi="Tahoma" w:cs="Tahoma"/>
                <w:sz w:val="20"/>
                <w:szCs w:val="20"/>
              </w:rPr>
              <w:t>х дней после производства работ;</w:t>
            </w:r>
          </w:p>
          <w:p w:rsidR="00F307F0" w:rsidRPr="00F307F0" w:rsidRDefault="00F307F0" w:rsidP="00F307F0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– общедомовых (коллективных) приборов учета в эксплуатацию в соответствии с п.153 Основных положений функционирования розничных рынков электрической энергии, утвержденных постановлением Правительства </w:t>
            </w: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Российской Федерации от 04.05.2012 № 442. Составление п</w:t>
            </w:r>
            <w:r w:rsidRPr="00F307F0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о окончании работ </w:t>
            </w: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 поверке коллективного (общедомового) приб</w:t>
            </w:r>
            <w:r w:rsidR="00C94CD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ора учета электрической энергии (трансформаторов тока) </w:t>
            </w: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многоквартирном доме Акта допуска в эксплуатацию прибора учета электрической энергии, по установленной форме, в количестве 3-х экземпляров. Подписание у представителя сетевой организации и представителя управляющей компании или лица, уполномоченного общим собранием собственников помещений осуществлять управление многоквартирным домом Акта допуска в эксплуатацию прибора учета электрической энергии и передача подписанных экземпляров Акта в адрес Заказчика;</w:t>
            </w:r>
          </w:p>
          <w:p w:rsidR="00F307F0" w:rsidRPr="00F307F0" w:rsidRDefault="00F307F0" w:rsidP="00F307F0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– проведение фото фиксации прибора учета </w:t>
            </w:r>
            <w:r w:rsidR="00C94CD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(трансформаторов тока) </w:t>
            </w: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до его </w:t>
            </w:r>
            <w:r w:rsidR="00C94CD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(их) </w:t>
            </w: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поверки и после проведения поверки (при фото фиксации должны быть сфотографированы следующие элементы и сведения: внешний вид прибора учёта</w:t>
            </w:r>
            <w:r w:rsidR="007205D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(трансформаторов тока)</w:t>
            </w: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номера пломб или их отсутствие, номер и показания (при наличии тарификации показания по каждому тарифу) прибора учёта. Исполнитель передает Заказчику материалы фото фиксации вместе с актами ввода (допуска) приборов учета в эксплуатацию.</w:t>
            </w:r>
          </w:p>
          <w:p w:rsidR="00F307F0" w:rsidRPr="00C40104" w:rsidRDefault="00F307F0" w:rsidP="00C40104">
            <w:pPr>
              <w:pStyle w:val="a4"/>
              <w:numPr>
                <w:ilvl w:val="1"/>
                <w:numId w:val="15"/>
              </w:numPr>
              <w:tabs>
                <w:tab w:val="left" w:pos="709"/>
              </w:tabs>
              <w:snapToGrid w:val="0"/>
              <w:spacing w:line="276" w:lineRule="auto"/>
              <w:ind w:hanging="1440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C40104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Оформление </w:t>
            </w:r>
            <w:r w:rsidR="008E3350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от имени Заказчика </w:t>
            </w:r>
            <w:r w:rsidRPr="00C40104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Акта проверки:</w:t>
            </w:r>
          </w:p>
          <w:p w:rsidR="00F307F0" w:rsidRPr="00F307F0" w:rsidRDefault="00F307F0" w:rsidP="00F307F0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–</w:t>
            </w:r>
            <w:r w:rsidRPr="00F307F0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 индивидуального прибора учета электрической энергии по установленной форме в 2-х экземплярах, в случае оформления Извещения о </w:t>
            </w: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непригодности средства измерения к использованию либо в соответствии с </w:t>
            </w:r>
            <w:r w:rsidR="0034572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</w:t>
            </w: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п. 5.3</w:t>
            </w:r>
            <w:r w:rsidR="0034572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подписание данного Акта представителем Исполнителя, производившим работы, и Потребителем (представителем потребителя) и передача подп</w:t>
            </w:r>
            <w:r w:rsidR="00EA6D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исанного Акта в адрес Заказчика.</w:t>
            </w:r>
            <w:r w:rsidR="00EA6D09" w:rsidRPr="00057777">
              <w:rPr>
                <w:rFonts w:ascii="Tahoma" w:hAnsi="Tahoma" w:cs="Tahoma"/>
                <w:sz w:val="20"/>
                <w:szCs w:val="20"/>
              </w:rPr>
              <w:t xml:space="preserve"> Информацию из Акт</w:t>
            </w:r>
            <w:r w:rsidR="00EA6D09">
              <w:rPr>
                <w:rFonts w:ascii="Tahoma" w:hAnsi="Tahoma" w:cs="Tahoma"/>
                <w:sz w:val="20"/>
                <w:szCs w:val="20"/>
              </w:rPr>
              <w:t>а</w:t>
            </w:r>
            <w:r w:rsidR="00EA6D09" w:rsidRPr="000577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A6D09">
              <w:rPr>
                <w:rFonts w:ascii="Tahoma" w:hAnsi="Tahoma" w:cs="Tahoma"/>
                <w:sz w:val="20"/>
                <w:szCs w:val="20"/>
              </w:rPr>
              <w:t>проверки</w:t>
            </w:r>
            <w:r w:rsidR="00EA6D09" w:rsidRPr="00057777">
              <w:rPr>
                <w:rFonts w:ascii="Tahoma" w:hAnsi="Tahoma" w:cs="Tahoma"/>
                <w:sz w:val="20"/>
                <w:szCs w:val="20"/>
              </w:rPr>
              <w:t xml:space="preserve"> приборов учета электрической энергии </w:t>
            </w:r>
            <w:r w:rsidR="001D5E8E">
              <w:rPr>
                <w:rFonts w:ascii="Tahoma" w:hAnsi="Tahoma" w:cs="Tahoma"/>
                <w:sz w:val="20"/>
                <w:szCs w:val="20"/>
              </w:rPr>
              <w:t>граждан-</w:t>
            </w:r>
            <w:r w:rsidR="00EA6D09" w:rsidRPr="00057777">
              <w:rPr>
                <w:rFonts w:ascii="Tahoma" w:hAnsi="Tahoma" w:cs="Tahoma"/>
                <w:sz w:val="20"/>
                <w:szCs w:val="20"/>
              </w:rPr>
              <w:t xml:space="preserve">потребителей необходимо </w:t>
            </w:r>
            <w:r w:rsidR="004013C6">
              <w:rPr>
                <w:rFonts w:ascii="Tahoma" w:hAnsi="Tahoma" w:cs="Tahoma"/>
                <w:sz w:val="20"/>
                <w:szCs w:val="20"/>
              </w:rPr>
              <w:t>передать Заказчику</w:t>
            </w:r>
            <w:r w:rsidR="00EA6D09" w:rsidRPr="00057777">
              <w:rPr>
                <w:rFonts w:ascii="Tahoma" w:hAnsi="Tahoma" w:cs="Tahoma"/>
                <w:sz w:val="20"/>
                <w:szCs w:val="20"/>
              </w:rPr>
              <w:t xml:space="preserve"> с помощью модуля Мобильный контролер.</w:t>
            </w:r>
            <w:r w:rsidR="00EA6D0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A6D09" w:rsidRPr="00C36AE1">
              <w:rPr>
                <w:rFonts w:ascii="Tahoma" w:hAnsi="Tahoma" w:cs="Tahoma"/>
                <w:sz w:val="20"/>
                <w:szCs w:val="20"/>
              </w:rPr>
              <w:t xml:space="preserve">Обеспечить электронную передачу показаний и других сведений (содержащихся в Акте </w:t>
            </w:r>
            <w:r w:rsidR="00EA6D09">
              <w:rPr>
                <w:rFonts w:ascii="Tahoma" w:hAnsi="Tahoma" w:cs="Tahoma"/>
                <w:sz w:val="20"/>
                <w:szCs w:val="20"/>
              </w:rPr>
              <w:t>проверки</w:t>
            </w:r>
            <w:r w:rsidR="00EA6D09" w:rsidRPr="00EF489A">
              <w:rPr>
                <w:rFonts w:ascii="Tahoma" w:hAnsi="Tahoma" w:cs="Tahoma"/>
                <w:sz w:val="20"/>
                <w:szCs w:val="20"/>
              </w:rPr>
              <w:t xml:space="preserve"> прибора учета электроэнергии</w:t>
            </w:r>
            <w:r w:rsidR="00EA6D09">
              <w:rPr>
                <w:rFonts w:ascii="Tahoma" w:hAnsi="Tahoma" w:cs="Tahoma"/>
                <w:sz w:val="20"/>
                <w:szCs w:val="20"/>
              </w:rPr>
              <w:t>)</w:t>
            </w:r>
            <w:r w:rsidR="00EA6D09" w:rsidRPr="00EF489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A6D09">
              <w:rPr>
                <w:rFonts w:ascii="Tahoma" w:hAnsi="Tahoma" w:cs="Tahoma"/>
                <w:sz w:val="20"/>
                <w:szCs w:val="20"/>
              </w:rPr>
              <w:t>о не прошедших поверку</w:t>
            </w:r>
            <w:r w:rsidR="00EA6D09" w:rsidRPr="00C36AE1">
              <w:rPr>
                <w:rFonts w:ascii="Tahoma" w:hAnsi="Tahoma" w:cs="Tahoma"/>
                <w:sz w:val="20"/>
                <w:szCs w:val="20"/>
              </w:rPr>
              <w:t xml:space="preserve"> приборах учета в биллинговую систему Заказчика, посредством электронной платформы (специализированного программного обеспечения / модуля</w:t>
            </w:r>
            <w:r w:rsidR="00EA6D0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A6D09" w:rsidRPr="00EF489A">
              <w:rPr>
                <w:rFonts w:ascii="Tahoma" w:hAnsi="Tahoma" w:cs="Tahoma"/>
                <w:sz w:val="20"/>
                <w:szCs w:val="20"/>
              </w:rPr>
              <w:t>Мобильный контролер</w:t>
            </w:r>
            <w:r w:rsidR="00EA6D09" w:rsidRPr="00C36AE1">
              <w:rPr>
                <w:rFonts w:ascii="Tahoma" w:hAnsi="Tahoma" w:cs="Tahoma"/>
                <w:sz w:val="20"/>
                <w:szCs w:val="20"/>
              </w:rPr>
              <w:t>). Данные должны передаваться не позднее 3 рабочи</w:t>
            </w:r>
            <w:r w:rsidR="00EA6D09">
              <w:rPr>
                <w:rFonts w:ascii="Tahoma" w:hAnsi="Tahoma" w:cs="Tahoma"/>
                <w:sz w:val="20"/>
                <w:szCs w:val="20"/>
              </w:rPr>
              <w:t>х дней после производства работ;</w:t>
            </w:r>
          </w:p>
          <w:p w:rsidR="00F307F0" w:rsidRPr="00F307F0" w:rsidRDefault="00F307F0" w:rsidP="00F307F0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– </w:t>
            </w:r>
            <w:r w:rsidRPr="00F307F0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общедомового (коллективного) прибора учета электрической энергии в 3-х экземплярах, в случае оформления Извещения о </w:t>
            </w: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непригодности средства измерения к использованию либо в соответствии с </w:t>
            </w:r>
            <w:r w:rsidR="0034572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</w:t>
            </w: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п. 5.3</w:t>
            </w:r>
            <w:r w:rsidR="0034572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подписание данного Акта, у представителя сетевой организации и представителя управляющей компании или лица, уполномоченного общим собранием собственников помещений осуществлять управление многоквартирным домом и передача подписанного Акта в адрес Заказчика</w:t>
            </w:r>
            <w:r w:rsidR="00EA6D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;</w:t>
            </w:r>
          </w:p>
          <w:p w:rsidR="00F307F0" w:rsidRPr="00F307F0" w:rsidRDefault="00F307F0" w:rsidP="00F307F0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– проведение фото фиксации прибора учета </w:t>
            </w:r>
            <w:r w:rsidR="00550B7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(трансформаторов тока) </w:t>
            </w: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до его </w:t>
            </w:r>
            <w:r w:rsidR="00550B7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(их) </w:t>
            </w: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поверки и после проведения поверки либо в соответствии с </w:t>
            </w:r>
            <w:r w:rsidR="0034572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</w:t>
            </w: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п. 5.3</w:t>
            </w:r>
            <w:r w:rsidR="0034572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(при фото фиксации должны быть сфотографированы следующие элементы и сведения: внешний вид прибора учёта</w:t>
            </w:r>
            <w:r w:rsidR="00EA6D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(трансформаторов тока)</w:t>
            </w: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номера пломб или их отсутствие, номер и показания (при наличии тарификации показания по каждому тарифу) прибора учёта, отсутствие индикации либо наличие ошибки на дисплее. Исполнитель передает Заказчику материалы фото фиксации вместе с актами проверки приборов учета </w:t>
            </w:r>
            <w:r w:rsidR="00C004A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электрической энергии </w:t>
            </w: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течение 2 (двух) рабочих дней.</w:t>
            </w:r>
          </w:p>
          <w:p w:rsidR="00F307F0" w:rsidRPr="00C40104" w:rsidRDefault="00F307F0" w:rsidP="00C40104">
            <w:pPr>
              <w:pStyle w:val="a4"/>
              <w:numPr>
                <w:ilvl w:val="1"/>
                <w:numId w:val="15"/>
              </w:numPr>
              <w:tabs>
                <w:tab w:val="left" w:pos="709"/>
              </w:tabs>
              <w:snapToGrid w:val="0"/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010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 xml:space="preserve">Оформление </w:t>
            </w:r>
            <w:r w:rsidRPr="00C40104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Акта о не допуске к прибору учета</w:t>
            </w:r>
            <w:r w:rsidR="00550B75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 (трансформаторам тока)</w:t>
            </w:r>
            <w:r w:rsidRPr="00C40104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, в </w:t>
            </w:r>
            <w:r w:rsidRPr="00C4010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случае недопуска Исполнителя по вине Потребителя к объекту для проведения Работ в согласованную дату, назначение иного времени проведения Работ и повторное направление уведомления о назначенной дате проведения работ Потребителю и Заказчику. В случае повторного недопуска Исполнителя к объекту для проведения Работ, Исполнитель составляет Акт о недопуске в жилое и (или) нежилое помещение. Оба Акта о недопуске с подтверждением уведомления Потребителя Исполнитель передает Заказчику в течение 2 (двух) рабочих дней, Заказчик вправе исключить объект или заменить на другой. Оплата по данному комплексу работ Заказчиком не производится.</w:t>
            </w:r>
          </w:p>
          <w:p w:rsidR="00F307F0" w:rsidRPr="00C40104" w:rsidRDefault="00F307F0" w:rsidP="00C40104">
            <w:pPr>
              <w:pStyle w:val="a4"/>
              <w:numPr>
                <w:ilvl w:val="1"/>
                <w:numId w:val="15"/>
              </w:numPr>
              <w:tabs>
                <w:tab w:val="left" w:pos="709"/>
              </w:tabs>
              <w:snapToGrid w:val="0"/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0104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Предоставление Заказчику документов, указанных в проекте договора на выполненные Работы.</w:t>
            </w:r>
          </w:p>
          <w:p w:rsidR="00F307F0" w:rsidRPr="00F307F0" w:rsidRDefault="001007D4" w:rsidP="00F307F0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7.11. </w:t>
            </w:r>
            <w:r w:rsidR="00F307F0" w:rsidRPr="00F307F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Требования   к уведомлениям</w:t>
            </w:r>
          </w:p>
          <w:p w:rsidR="00F307F0" w:rsidRPr="00F307F0" w:rsidRDefault="001007D4" w:rsidP="00F307F0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7.11.1. </w:t>
            </w:r>
            <w:r w:rsidR="00F307F0"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Направляемым потребителям при поверке индивидуальных приборов учета в жилых и нежилых помещениях многоквартирного дома электроснабжение которых осуществляется от общедомовых сетей многоквартирного дома:</w:t>
            </w:r>
          </w:p>
          <w:p w:rsidR="00F307F0" w:rsidRPr="00F307F0" w:rsidRDefault="00F307F0" w:rsidP="00F307F0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– уведомление направляется не позднее 1</w:t>
            </w:r>
            <w:r w:rsidR="00286B3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</w:t>
            </w: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286B3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рабочих</w:t>
            </w: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дней до даты проведения поверки прибора учета и ввода прибора учета в эксплуатацию;</w:t>
            </w:r>
          </w:p>
          <w:p w:rsidR="00F307F0" w:rsidRPr="00F307F0" w:rsidRDefault="00F307F0" w:rsidP="00F307F0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– уведомление доставляется потребителю любым из следующих способов: путем вручения под расписку, направления по почте заказным письмом (с уведомлением о вручении), путем включения в платежный документ для внесения платы за коммунальные услуги, путем передачи текста уведомления с использованием телефонного звонка потребителю с записью разговора, на электронную почту потребителя.</w:t>
            </w:r>
          </w:p>
          <w:p w:rsidR="00F307F0" w:rsidRPr="00F307F0" w:rsidRDefault="001007D4" w:rsidP="00F307F0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7.11.2. </w:t>
            </w:r>
            <w:r w:rsidR="00F307F0"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Направляемым сетевой организации, управляющей компании или лицу, уполномоченному общим собранием собственников помещений осуществлять управление многоквартирным домом при поверке коллективных (общедомовых) приборов учета</w:t>
            </w:r>
            <w:r w:rsidR="00550B7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(трансформаторов тока)</w:t>
            </w:r>
            <w:r w:rsidR="00F307F0"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: </w:t>
            </w:r>
          </w:p>
          <w:p w:rsidR="00F307F0" w:rsidRPr="00F307F0" w:rsidRDefault="00F307F0" w:rsidP="00F307F0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– уведомление на поверку коллективного (общедомового) прибора учета</w:t>
            </w:r>
            <w:r w:rsidR="00EA6D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(трансформаторов тока)</w:t>
            </w: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с указанием даты и времени допуска прибора учета в эксплуатацию направляется не позднее 10 рабочих дней до даты проведения поверки прибора учета и ввода прибора учета в эксплуатацию;</w:t>
            </w:r>
          </w:p>
          <w:p w:rsidR="00F307F0" w:rsidRDefault="00F307F0" w:rsidP="00F307F0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7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– уведомление доставляется любым из следующих способов: путем вручения под расписку, направления по почте заказным письмом (с уведомлением о вручении), на электронную почту, по факсу или через другие телекоммуникационные каналы связи – при условии наличия возможности достоверно установить, от кого исходило сообщение и кому оно адресовано.</w:t>
            </w:r>
          </w:p>
          <w:p w:rsidR="000826A4" w:rsidRDefault="000826A4" w:rsidP="00F307F0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EA6D09" w:rsidRPr="00057777" w:rsidRDefault="00EA6D09" w:rsidP="005B76EE">
            <w:pPr>
              <w:pStyle w:val="a4"/>
              <w:numPr>
                <w:ilvl w:val="1"/>
                <w:numId w:val="17"/>
              </w:numPr>
              <w:ind w:left="469" w:hanging="567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05777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Требования к работе </w:t>
            </w: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Исполнителя</w:t>
            </w:r>
            <w:r w:rsidRPr="0005777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в модуле Мобильный контролер</w:t>
            </w:r>
          </w:p>
          <w:p w:rsidR="00EA6D09" w:rsidRDefault="00EA6D09" w:rsidP="00EA6D09">
            <w:pPr>
              <w:pStyle w:val="a4"/>
              <w:numPr>
                <w:ilvl w:val="2"/>
                <w:numId w:val="17"/>
              </w:numPr>
              <w:spacing w:before="240"/>
              <w:ind w:left="0" w:hanging="99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A6D0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Для доступа персонала в модуль Мобильный контролер Исполнитель запо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лняет форму на создание учетных </w:t>
            </w:r>
            <w:r w:rsidRPr="00EA6D0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данных в модуле Мобильный контролер</w:t>
            </w:r>
            <w:r w:rsidR="003E491C"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</w:p>
          <w:p w:rsidR="003E491C" w:rsidRDefault="00F51D17" w:rsidP="003E491C">
            <w:pPr>
              <w:pStyle w:val="a4"/>
              <w:spacing w:before="240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Форма</w:t>
            </w:r>
            <w:r w:rsidR="003E491C" w:rsidRPr="00643E49">
              <w:rPr>
                <w:rFonts w:ascii="Tahoma" w:hAnsi="Tahoma" w:cs="Tahoma"/>
                <w:color w:val="000000" w:themeColor="text1"/>
                <w:sz w:val="20"/>
              </w:rPr>
              <w:t xml:space="preserve"> Заявки на предоставление </w:t>
            </w:r>
            <w:r w:rsidR="00D20C5A">
              <w:rPr>
                <w:rFonts w:ascii="Tahoma" w:hAnsi="Tahoma" w:cs="Tahoma"/>
                <w:color w:val="000000" w:themeColor="text1"/>
                <w:sz w:val="20"/>
              </w:rPr>
              <w:t>доступа в систему «Мобильный контролер»</w:t>
            </w:r>
          </w:p>
          <w:p w:rsidR="00D20C5A" w:rsidRDefault="00D20C5A" w:rsidP="003E491C">
            <w:pPr>
              <w:pStyle w:val="a4"/>
              <w:spacing w:before="240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tbl>
            <w:tblPr>
              <w:tblW w:w="10724" w:type="dxa"/>
              <w:tblLook w:val="04A0" w:firstRow="1" w:lastRow="0" w:firstColumn="1" w:lastColumn="0" w:noHBand="0" w:noVBand="1"/>
            </w:tblPr>
            <w:tblGrid>
              <w:gridCol w:w="5548"/>
              <w:gridCol w:w="5176"/>
            </w:tblGrid>
            <w:tr w:rsidR="00D20C5A" w:rsidRPr="00D20C5A" w:rsidTr="00C534E4">
              <w:trPr>
                <w:trHeight w:val="300"/>
              </w:trPr>
              <w:tc>
                <w:tcPr>
                  <w:tcW w:w="5548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1" w:name="RANGE!A1:B42"/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  <w:bookmarkEnd w:id="1"/>
                </w:p>
              </w:tc>
              <w:tc>
                <w:tcPr>
                  <w:tcW w:w="5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60"/>
                  </w:tblGrid>
                  <w:tr w:rsidR="00D20C5A" w:rsidRPr="00D20C5A">
                    <w:trPr>
                      <w:trHeight w:val="300"/>
                      <w:tblCellSpacing w:w="0" w:type="dxa"/>
                    </w:trPr>
                    <w:tc>
                      <w:tcPr>
                        <w:tcW w:w="496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D20C5A" w:rsidRPr="00D20C5A" w:rsidRDefault="00D20C5A" w:rsidP="00D20C5A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20C5A"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</w:tr>
            <w:tr w:rsidR="00D20C5A" w:rsidRPr="00D20C5A" w:rsidTr="00C534E4">
              <w:trPr>
                <w:trHeight w:val="300"/>
              </w:trPr>
              <w:tc>
                <w:tcPr>
                  <w:tcW w:w="55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5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20C5A" w:rsidRPr="00D20C5A" w:rsidTr="00C534E4">
              <w:trPr>
                <w:trHeight w:val="300"/>
              </w:trPr>
              <w:tc>
                <w:tcPr>
                  <w:tcW w:w="10724" w:type="dxa"/>
                  <w:gridSpan w:val="2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0C5A" w:rsidRPr="00D20C5A" w:rsidRDefault="00C534E4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Calibri" w:eastAsia="Times New Roman" w:hAnsi="Calibri" w:cs="Calibri"/>
                      <w:noProof/>
                      <w:color w:val="000000"/>
                      <w:lang w:eastAsia="ru-RU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5013325</wp:posOffset>
                        </wp:positionH>
                        <wp:positionV relativeFrom="paragraph">
                          <wp:posOffset>-486410</wp:posOffset>
                        </wp:positionV>
                        <wp:extent cx="1524000" cy="790575"/>
                        <wp:effectExtent l="38100" t="0" r="0" b="0"/>
                        <wp:wrapNone/>
                        <wp:docPr id="4" name="Рисунок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Рисунок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24000" cy="7905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D20C5A"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 xml:space="preserve">                 ЗАЯВКА НА предоставление доступа в систему "Мобильный Контролер"    </w:t>
                  </w:r>
                </w:p>
              </w:tc>
            </w:tr>
            <w:tr w:rsidR="00D20C5A" w:rsidRPr="00D20C5A" w:rsidTr="00C534E4">
              <w:trPr>
                <w:trHeight w:val="300"/>
              </w:trPr>
              <w:tc>
                <w:tcPr>
                  <w:tcW w:w="10724" w:type="dxa"/>
                  <w:gridSpan w:val="2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20"/>
                      <w:szCs w:val="20"/>
                      <w:u w:val="single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20"/>
                      <w:szCs w:val="20"/>
                      <w:u w:val="single"/>
                      <w:lang w:eastAsia="ru-RU"/>
                    </w:rPr>
                    <w:t> </w:t>
                  </w:r>
                </w:p>
              </w:tc>
            </w:tr>
            <w:tr w:rsidR="00D20C5A" w:rsidRPr="00D20C5A" w:rsidTr="00C534E4">
              <w:trPr>
                <w:trHeight w:val="300"/>
              </w:trPr>
              <w:tc>
                <w:tcPr>
                  <w:tcW w:w="10724" w:type="dxa"/>
                  <w:gridSpan w:val="2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Заявитель:</w:t>
                  </w:r>
                </w:p>
              </w:tc>
            </w:tr>
            <w:tr w:rsidR="00D20C5A" w:rsidRPr="00D20C5A" w:rsidTr="00C534E4">
              <w:trPr>
                <w:trHeight w:val="300"/>
              </w:trPr>
              <w:tc>
                <w:tcPr>
                  <w:tcW w:w="55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Фамилия, имя, отчество:</w:t>
                  </w:r>
                </w:p>
              </w:tc>
              <w:tc>
                <w:tcPr>
                  <w:tcW w:w="51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20C5A" w:rsidRPr="00D20C5A" w:rsidTr="00C534E4">
              <w:trPr>
                <w:trHeight w:val="300"/>
              </w:trPr>
              <w:tc>
                <w:tcPr>
                  <w:tcW w:w="55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 xml:space="preserve">Наименование предприятия (Организация\Филиал): </w:t>
                  </w:r>
                </w:p>
              </w:tc>
              <w:tc>
                <w:tcPr>
                  <w:tcW w:w="51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Ивановский филиал АО "ЭнергосбыТ Плюс"</w:t>
                  </w:r>
                </w:p>
              </w:tc>
            </w:tr>
            <w:tr w:rsidR="00D20C5A" w:rsidRPr="00D20C5A" w:rsidTr="00C534E4">
              <w:trPr>
                <w:trHeight w:val="300"/>
              </w:trPr>
              <w:tc>
                <w:tcPr>
                  <w:tcW w:w="55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Наименование подразделения (полностью):</w:t>
                  </w:r>
                </w:p>
              </w:tc>
              <w:tc>
                <w:tcPr>
                  <w:tcW w:w="51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20C5A" w:rsidRPr="00D20C5A" w:rsidTr="00C534E4">
              <w:trPr>
                <w:trHeight w:val="300"/>
              </w:trPr>
              <w:tc>
                <w:tcPr>
                  <w:tcW w:w="55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Должность по штату:</w:t>
                  </w:r>
                </w:p>
              </w:tc>
              <w:tc>
                <w:tcPr>
                  <w:tcW w:w="51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20C5A" w:rsidRPr="00D20C5A" w:rsidTr="00C534E4">
              <w:trPr>
                <w:trHeight w:val="300"/>
              </w:trPr>
              <w:tc>
                <w:tcPr>
                  <w:tcW w:w="55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Адрес электронной почты:</w:t>
                  </w:r>
                </w:p>
              </w:tc>
              <w:tc>
                <w:tcPr>
                  <w:tcW w:w="51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20C5A" w:rsidRPr="00D20C5A" w:rsidTr="00C534E4">
              <w:trPr>
                <w:trHeight w:val="765"/>
              </w:trPr>
              <w:tc>
                <w:tcPr>
                  <w:tcW w:w="55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Номер рабочего телефона: городской (включая код города)</w:t>
                  </w: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br/>
                    <w:t>внутренний номер полностью, сотовый (если есть)</w:t>
                  </w:r>
                </w:p>
              </w:tc>
              <w:tc>
                <w:tcPr>
                  <w:tcW w:w="51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20C5A" w:rsidRPr="00D20C5A" w:rsidTr="00C534E4">
              <w:trPr>
                <w:trHeight w:val="510"/>
              </w:trPr>
              <w:tc>
                <w:tcPr>
                  <w:tcW w:w="55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Прошу для сотрудника </w:t>
                  </w: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(заполняется для нового сотрудника):</w:t>
                  </w:r>
                </w:p>
              </w:tc>
              <w:tc>
                <w:tcPr>
                  <w:tcW w:w="51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20C5A" w:rsidRPr="00D20C5A" w:rsidTr="00C534E4">
              <w:trPr>
                <w:trHeight w:val="300"/>
              </w:trPr>
              <w:tc>
                <w:tcPr>
                  <w:tcW w:w="55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Фамилия, имя, отчество:</w:t>
                  </w:r>
                </w:p>
              </w:tc>
              <w:tc>
                <w:tcPr>
                  <w:tcW w:w="51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20C5A" w:rsidRPr="00D20C5A" w:rsidTr="00C534E4">
              <w:trPr>
                <w:trHeight w:val="300"/>
              </w:trPr>
              <w:tc>
                <w:tcPr>
                  <w:tcW w:w="55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Должность по штату:</w:t>
                  </w:r>
                </w:p>
              </w:tc>
              <w:tc>
                <w:tcPr>
                  <w:tcW w:w="51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20C5A" w:rsidRPr="00D20C5A" w:rsidTr="00C534E4">
              <w:trPr>
                <w:trHeight w:val="300"/>
              </w:trPr>
              <w:tc>
                <w:tcPr>
                  <w:tcW w:w="55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 xml:space="preserve">Наименование предприятия (Организация\Филиал): </w:t>
                  </w:r>
                </w:p>
              </w:tc>
              <w:tc>
                <w:tcPr>
                  <w:tcW w:w="51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20C5A" w:rsidRPr="00D20C5A" w:rsidTr="00C534E4">
              <w:trPr>
                <w:trHeight w:val="300"/>
              </w:trPr>
              <w:tc>
                <w:tcPr>
                  <w:tcW w:w="55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Наименование подразделения (полностью):</w:t>
                  </w:r>
                </w:p>
              </w:tc>
              <w:tc>
                <w:tcPr>
                  <w:tcW w:w="51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20C5A" w:rsidRPr="00D20C5A" w:rsidTr="00C534E4">
              <w:trPr>
                <w:trHeight w:val="525"/>
              </w:trPr>
              <w:tc>
                <w:tcPr>
                  <w:tcW w:w="5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Место нахождения нового пользователя (город, улица, дом/здание, кабинет)</w:t>
                  </w:r>
                </w:p>
              </w:tc>
              <w:tc>
                <w:tcPr>
                  <w:tcW w:w="51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20C5A" w:rsidRPr="00D20C5A" w:rsidTr="00C534E4">
              <w:trPr>
                <w:trHeight w:val="300"/>
              </w:trPr>
              <w:tc>
                <w:tcPr>
                  <w:tcW w:w="55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Адрес электронной почты:</w:t>
                  </w:r>
                </w:p>
              </w:tc>
              <w:tc>
                <w:tcPr>
                  <w:tcW w:w="5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20C5A" w:rsidRPr="00D20C5A" w:rsidTr="00C534E4">
              <w:trPr>
                <w:trHeight w:val="765"/>
              </w:trPr>
              <w:tc>
                <w:tcPr>
                  <w:tcW w:w="55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Номер рабочего телефона: городской (включая код города) внутренний номер полностью, сотовый (если есть)</w:t>
                  </w:r>
                </w:p>
              </w:tc>
              <w:tc>
                <w:tcPr>
                  <w:tcW w:w="5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20C5A" w:rsidRPr="00D20C5A" w:rsidTr="00C534E4">
              <w:trPr>
                <w:trHeight w:val="300"/>
              </w:trPr>
              <w:tc>
                <w:tcPr>
                  <w:tcW w:w="55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Дата предоставления доступа:</w:t>
                  </w:r>
                </w:p>
              </w:tc>
              <w:tc>
                <w:tcPr>
                  <w:tcW w:w="51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«  »                    2023г.</w:t>
                  </w:r>
                </w:p>
              </w:tc>
            </w:tr>
            <w:tr w:rsidR="00D20C5A" w:rsidRPr="00D20C5A" w:rsidTr="00C534E4">
              <w:trPr>
                <w:trHeight w:val="300"/>
              </w:trPr>
              <w:tc>
                <w:tcPr>
                  <w:tcW w:w="55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Дата блокировки/отмены доступа:</w:t>
                  </w:r>
                </w:p>
              </w:tc>
              <w:tc>
                <w:tcPr>
                  <w:tcW w:w="51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 xml:space="preserve">  </w:t>
                  </w:r>
                </w:p>
              </w:tc>
            </w:tr>
            <w:tr w:rsidR="00D20C5A" w:rsidRPr="00D20C5A" w:rsidTr="00C534E4">
              <w:trPr>
                <w:trHeight w:val="315"/>
              </w:trPr>
              <w:tc>
                <w:tcPr>
                  <w:tcW w:w="55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176" w:type="dxa"/>
                  <w:tcBorders>
                    <w:top w:val="nil"/>
                    <w:left w:val="nil"/>
                    <w:bottom w:val="single" w:sz="8" w:space="0" w:color="BFBFBF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20C5A" w:rsidRPr="00D20C5A" w:rsidTr="00C534E4">
              <w:trPr>
                <w:trHeight w:val="780"/>
              </w:trPr>
              <w:tc>
                <w:tcPr>
                  <w:tcW w:w="5548" w:type="dxa"/>
                  <w:tcBorders>
                    <w:top w:val="single" w:sz="8" w:space="0" w:color="BFBFBF"/>
                    <w:left w:val="single" w:sz="8" w:space="0" w:color="auto"/>
                    <w:bottom w:val="nil"/>
                    <w:right w:val="nil"/>
                  </w:tcBorders>
                  <w:shd w:val="clear" w:color="000000" w:fill="D9D9D9"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Наименование структуры для доступа:</w:t>
                  </w:r>
                  <w:r w:rsidRPr="00D20C5A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br/>
                    <w:t>организация/филиал/подразделение (если есть),  группа или организационный объем</w:t>
                  </w:r>
                </w:p>
              </w:tc>
              <w:tc>
                <w:tcPr>
                  <w:tcW w:w="5176" w:type="dxa"/>
                  <w:tcBorders>
                    <w:top w:val="nil"/>
                    <w:left w:val="single" w:sz="8" w:space="0" w:color="BFBFBF"/>
                    <w:bottom w:val="single" w:sz="8" w:space="0" w:color="BFBFBF"/>
                    <w:right w:val="nil"/>
                  </w:tcBorders>
                  <w:shd w:val="clear" w:color="000000" w:fill="D9D9D9"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Мобильный Контролер</w:t>
                  </w:r>
                </w:p>
              </w:tc>
            </w:tr>
            <w:tr w:rsidR="00D20C5A" w:rsidRPr="00D20C5A" w:rsidTr="00C534E4">
              <w:trPr>
                <w:trHeight w:val="315"/>
              </w:trPr>
              <w:tc>
                <w:tcPr>
                  <w:tcW w:w="5548" w:type="dxa"/>
                  <w:tcBorders>
                    <w:top w:val="nil"/>
                    <w:left w:val="single" w:sz="8" w:space="0" w:color="auto"/>
                    <w:bottom w:val="single" w:sz="8" w:space="0" w:color="BFBFBF"/>
                    <w:right w:val="single" w:sz="8" w:space="0" w:color="BFBFBF"/>
                  </w:tcBorders>
                  <w:shd w:val="clear" w:color="000000" w:fill="FFFFFF"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 xml:space="preserve">Кировский филиал/модуль &lt;Мобильный контролер&gt; </w:t>
                  </w:r>
                </w:p>
              </w:tc>
              <w:tc>
                <w:tcPr>
                  <w:tcW w:w="5176" w:type="dxa"/>
                  <w:tcBorders>
                    <w:top w:val="nil"/>
                    <w:left w:val="nil"/>
                    <w:bottom w:val="single" w:sz="8" w:space="0" w:color="BFBFBF"/>
                    <w:right w:val="single" w:sz="8" w:space="0" w:color="BFBFBF"/>
                  </w:tcBorders>
                  <w:shd w:val="clear" w:color="000000" w:fill="FFFFFF"/>
                  <w:noWrap/>
                  <w:vAlign w:val="bottom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20C5A" w:rsidRPr="00D20C5A" w:rsidTr="00C534E4">
              <w:trPr>
                <w:trHeight w:val="315"/>
              </w:trPr>
              <w:tc>
                <w:tcPr>
                  <w:tcW w:w="5548" w:type="dxa"/>
                  <w:tcBorders>
                    <w:top w:val="nil"/>
                    <w:left w:val="single" w:sz="8" w:space="0" w:color="auto"/>
                    <w:bottom w:val="single" w:sz="8" w:space="0" w:color="BFBFBF"/>
                    <w:right w:val="single" w:sz="8" w:space="0" w:color="BFBFBF"/>
                  </w:tcBorders>
                  <w:shd w:val="clear" w:color="000000" w:fill="FFFFFF"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 xml:space="preserve">Оренбургский филиал/модуль &lt;Мобильный контролер&gt; </w:t>
                  </w:r>
                </w:p>
              </w:tc>
              <w:tc>
                <w:tcPr>
                  <w:tcW w:w="5176" w:type="dxa"/>
                  <w:tcBorders>
                    <w:top w:val="nil"/>
                    <w:left w:val="nil"/>
                    <w:bottom w:val="single" w:sz="8" w:space="0" w:color="BFBFBF"/>
                    <w:right w:val="single" w:sz="8" w:space="0" w:color="BFBFBF"/>
                  </w:tcBorders>
                  <w:shd w:val="clear" w:color="000000" w:fill="FFFFFF"/>
                  <w:noWrap/>
                  <w:vAlign w:val="bottom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20C5A" w:rsidRPr="00D20C5A" w:rsidTr="00C534E4">
              <w:trPr>
                <w:trHeight w:val="315"/>
              </w:trPr>
              <w:tc>
                <w:tcPr>
                  <w:tcW w:w="5548" w:type="dxa"/>
                  <w:tcBorders>
                    <w:top w:val="nil"/>
                    <w:left w:val="single" w:sz="8" w:space="0" w:color="auto"/>
                    <w:bottom w:val="single" w:sz="8" w:space="0" w:color="BFBFBF"/>
                    <w:right w:val="single" w:sz="8" w:space="0" w:color="BFBFBF"/>
                  </w:tcBorders>
                  <w:shd w:val="clear" w:color="000000" w:fill="FFFFFF"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Свердловский филиал/модуль &lt;Мобильный контролер&gt; </w:t>
                  </w:r>
                </w:p>
              </w:tc>
              <w:tc>
                <w:tcPr>
                  <w:tcW w:w="5176" w:type="dxa"/>
                  <w:tcBorders>
                    <w:top w:val="nil"/>
                    <w:left w:val="nil"/>
                    <w:bottom w:val="single" w:sz="8" w:space="0" w:color="BFBFBF"/>
                    <w:right w:val="single" w:sz="8" w:space="0" w:color="BFBFBF"/>
                  </w:tcBorders>
                  <w:shd w:val="clear" w:color="000000" w:fill="FFFFFF"/>
                  <w:noWrap/>
                  <w:vAlign w:val="bottom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20C5A" w:rsidRPr="00D20C5A" w:rsidTr="00C534E4">
              <w:trPr>
                <w:trHeight w:val="315"/>
              </w:trPr>
              <w:tc>
                <w:tcPr>
                  <w:tcW w:w="5548" w:type="dxa"/>
                  <w:tcBorders>
                    <w:top w:val="nil"/>
                    <w:left w:val="single" w:sz="8" w:space="0" w:color="auto"/>
                    <w:bottom w:val="single" w:sz="8" w:space="0" w:color="BFBFBF"/>
                    <w:right w:val="single" w:sz="8" w:space="0" w:color="BFBFBF"/>
                  </w:tcBorders>
                  <w:shd w:val="clear" w:color="000000" w:fill="FFFFFF"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 xml:space="preserve">Ивановский филиал/модуль &lt;Мобильный контролер&gt; </w:t>
                  </w:r>
                </w:p>
              </w:tc>
              <w:tc>
                <w:tcPr>
                  <w:tcW w:w="5176" w:type="dxa"/>
                  <w:tcBorders>
                    <w:top w:val="nil"/>
                    <w:left w:val="nil"/>
                    <w:bottom w:val="single" w:sz="8" w:space="0" w:color="BFBFBF"/>
                    <w:right w:val="single" w:sz="8" w:space="0" w:color="BFBFBF"/>
                  </w:tcBorders>
                  <w:shd w:val="clear" w:color="000000" w:fill="FFFFFF"/>
                  <w:noWrap/>
                  <w:vAlign w:val="bottom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Да</w:t>
                  </w:r>
                </w:p>
              </w:tc>
            </w:tr>
            <w:tr w:rsidR="00D20C5A" w:rsidRPr="00D20C5A" w:rsidTr="00C534E4">
              <w:trPr>
                <w:trHeight w:val="300"/>
              </w:trPr>
              <w:tc>
                <w:tcPr>
                  <w:tcW w:w="55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20C5A" w:rsidRPr="00D20C5A" w:rsidTr="00C534E4">
              <w:trPr>
                <w:trHeight w:val="300"/>
              </w:trPr>
              <w:tc>
                <w:tcPr>
                  <w:tcW w:w="55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Основания для подключения:</w:t>
                  </w:r>
                </w:p>
              </w:tc>
              <w:tc>
                <w:tcPr>
                  <w:tcW w:w="5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20C5A" w:rsidRPr="00D20C5A" w:rsidTr="00C534E4">
              <w:trPr>
                <w:trHeight w:val="300"/>
              </w:trPr>
              <w:tc>
                <w:tcPr>
                  <w:tcW w:w="10724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Для предоставления потребителям актов</w:t>
                  </w:r>
                </w:p>
              </w:tc>
            </w:tr>
            <w:tr w:rsidR="00D20C5A" w:rsidRPr="00D20C5A" w:rsidTr="00C534E4">
              <w:trPr>
                <w:trHeight w:val="300"/>
              </w:trPr>
              <w:tc>
                <w:tcPr>
                  <w:tcW w:w="55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20C5A" w:rsidRPr="00D20C5A" w:rsidTr="00C534E4">
              <w:trPr>
                <w:trHeight w:val="510"/>
              </w:trPr>
              <w:tc>
                <w:tcPr>
                  <w:tcW w:w="55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 xml:space="preserve">Я, </w:t>
                  </w:r>
                </w:p>
              </w:tc>
              <w:tc>
                <w:tcPr>
                  <w:tcW w:w="5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, предупрежден(а) об ответственности за разглашение, утрату коммерческой тайны</w:t>
                  </w:r>
                </w:p>
              </w:tc>
            </w:tr>
            <w:tr w:rsidR="00D20C5A" w:rsidRPr="00D20C5A" w:rsidTr="00C534E4">
              <w:trPr>
                <w:trHeight w:val="300"/>
              </w:trPr>
              <w:tc>
                <w:tcPr>
                  <w:tcW w:w="55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Фамилия Имя Отчество</w:t>
                  </w:r>
                </w:p>
              </w:tc>
              <w:tc>
                <w:tcPr>
                  <w:tcW w:w="5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20C5A" w:rsidRPr="00D20C5A" w:rsidTr="00C534E4">
              <w:trPr>
                <w:trHeight w:val="300"/>
              </w:trPr>
              <w:tc>
                <w:tcPr>
                  <w:tcW w:w="10724" w:type="dxa"/>
                  <w:gridSpan w:val="2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в соответствии с Приказом по ПАО «Т Плюс»  №277 от 31.12.2015 г.</w:t>
                  </w:r>
                </w:p>
              </w:tc>
            </w:tr>
            <w:tr w:rsidR="00D20C5A" w:rsidRPr="00D20C5A" w:rsidTr="00C534E4">
              <w:trPr>
                <w:trHeight w:val="300"/>
              </w:trPr>
              <w:tc>
                <w:tcPr>
                  <w:tcW w:w="55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20C5A" w:rsidRPr="00D20C5A" w:rsidTr="00C534E4">
              <w:trPr>
                <w:trHeight w:val="300"/>
              </w:trPr>
              <w:tc>
                <w:tcPr>
                  <w:tcW w:w="55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Согласовано:</w:t>
                  </w:r>
                </w:p>
              </w:tc>
              <w:tc>
                <w:tcPr>
                  <w:tcW w:w="5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20C5A" w:rsidRPr="00D20C5A" w:rsidTr="00C534E4">
              <w:trPr>
                <w:trHeight w:val="300"/>
              </w:trPr>
              <w:tc>
                <w:tcPr>
                  <w:tcW w:w="10724" w:type="dxa"/>
                  <w:gridSpan w:val="2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_________________________________________________________________:</w:t>
                  </w:r>
                </w:p>
              </w:tc>
            </w:tr>
            <w:tr w:rsidR="00D20C5A" w:rsidRPr="00D20C5A" w:rsidTr="00C534E4">
              <w:trPr>
                <w:trHeight w:val="300"/>
              </w:trPr>
              <w:tc>
                <w:tcPr>
                  <w:tcW w:w="10724" w:type="dxa"/>
                  <w:gridSpan w:val="2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Должность                             ФИО                             Подпись</w:t>
                  </w:r>
                </w:p>
              </w:tc>
            </w:tr>
            <w:tr w:rsidR="00D20C5A" w:rsidRPr="00D20C5A" w:rsidTr="00C534E4">
              <w:trPr>
                <w:trHeight w:val="300"/>
              </w:trPr>
              <w:tc>
                <w:tcPr>
                  <w:tcW w:w="10724" w:type="dxa"/>
                  <w:gridSpan w:val="2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u w:val="single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u w:val="single"/>
                      <w:lang w:eastAsia="ru-RU"/>
                    </w:rPr>
                    <w:t xml:space="preserve">                                                                                                                          </w:t>
                  </w: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От</w:t>
                  </w:r>
                  <w:r w:rsidR="00C534E4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в</w:t>
                  </w: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етственное лицо Филиала:</w:t>
                  </w:r>
                </w:p>
              </w:tc>
            </w:tr>
            <w:tr w:rsidR="00D20C5A" w:rsidRPr="00D20C5A" w:rsidTr="00C534E4">
              <w:trPr>
                <w:trHeight w:val="300"/>
              </w:trPr>
              <w:tc>
                <w:tcPr>
                  <w:tcW w:w="10724" w:type="dxa"/>
                  <w:gridSpan w:val="2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Должность                             ФИО                             Подпись</w:t>
                  </w:r>
                </w:p>
              </w:tc>
            </w:tr>
            <w:tr w:rsidR="00D20C5A" w:rsidRPr="00D20C5A" w:rsidTr="00C534E4">
              <w:trPr>
                <w:trHeight w:val="300"/>
              </w:trPr>
              <w:tc>
                <w:tcPr>
                  <w:tcW w:w="10724" w:type="dxa"/>
                  <w:gridSpan w:val="2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20C5A" w:rsidRPr="00D20C5A" w:rsidTr="00C534E4">
              <w:trPr>
                <w:trHeight w:val="315"/>
              </w:trPr>
              <w:tc>
                <w:tcPr>
                  <w:tcW w:w="554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17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20C5A" w:rsidRPr="00D20C5A" w:rsidRDefault="00D20C5A" w:rsidP="00D20C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20C5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EA6D09" w:rsidRPr="00EA6D09" w:rsidRDefault="00EA6D09" w:rsidP="00EA6D09">
            <w:pPr>
              <w:pStyle w:val="a4"/>
              <w:numPr>
                <w:ilvl w:val="2"/>
                <w:numId w:val="17"/>
              </w:numPr>
              <w:spacing w:before="240"/>
              <w:ind w:left="-98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A6D0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Основным назначением работы Исполнителя в модуле</w:t>
            </w:r>
            <w:r w:rsidRPr="00EA6D0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EA6D0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Мобильный контролер является автоматизация деятельности Исполнителя на объектах Заказчика, а также контроль соответствующих линейных сотрудников в части выполнения работ по Договору:</w:t>
            </w:r>
          </w:p>
          <w:p w:rsidR="00EA6D09" w:rsidRPr="00057777" w:rsidRDefault="00EA6D09" w:rsidP="005B76EE">
            <w:pPr>
              <w:pStyle w:val="a4"/>
              <w:spacing w:before="240"/>
              <w:ind w:left="-98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5777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снятие показаний и проверке состояния </w:t>
            </w:r>
            <w:r w:rsidR="00CA50F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индивидуальных приборов учета</w:t>
            </w:r>
            <w:r w:rsidRPr="0005777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занесением этих данных в базу данных для последующей передачи в биллинговый комплекс для корректного расчета и начислений в соответствии с действующим законодательством;</w:t>
            </w:r>
          </w:p>
          <w:p w:rsidR="00EA6D09" w:rsidRPr="00057777" w:rsidRDefault="00EA6D09" w:rsidP="005B76EE">
            <w:pPr>
              <w:pStyle w:val="a4"/>
              <w:spacing w:before="240"/>
              <w:ind w:left="-98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5777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накопление технических данных по лицевому счету клиента, по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прибору учета электроэнергии и контроль</w:t>
            </w:r>
            <w:r w:rsidRPr="0005777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их достоверности (тип, номер, год выпуска, дата установки, дата поверки, срок поверки);</w:t>
            </w:r>
          </w:p>
          <w:p w:rsidR="00EA6D09" w:rsidRPr="00057777" w:rsidRDefault="00EA6D09" w:rsidP="005B76EE">
            <w:pPr>
              <w:pStyle w:val="a4"/>
              <w:spacing w:before="240"/>
              <w:ind w:left="709" w:hanging="807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57777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данных о выполненных сотрудником работах непосредственно на месте производства работ;</w:t>
            </w:r>
          </w:p>
          <w:p w:rsidR="00EA6D09" w:rsidRPr="00057777" w:rsidRDefault="00EA6D09" w:rsidP="005B76EE">
            <w:pPr>
              <w:pStyle w:val="a4"/>
              <w:spacing w:before="240"/>
              <w:ind w:left="709" w:hanging="807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5777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подготовка документов (актов, ведомостей снятия показаний), формируемых в процессе деятельности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Исполнителя</w:t>
            </w:r>
            <w:r w:rsidRPr="00057777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:rsidR="005B76EE" w:rsidRDefault="00EA6D09" w:rsidP="005B76EE">
            <w:pPr>
              <w:pStyle w:val="a4"/>
              <w:spacing w:before="240"/>
              <w:ind w:left="709" w:hanging="709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5777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подготовка отчетности о деятельности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Исполнителя</w:t>
            </w:r>
            <w:r w:rsidRPr="00057777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EA6D09" w:rsidRPr="005B76EE" w:rsidRDefault="005B76EE" w:rsidP="005B76EE">
            <w:pPr>
              <w:pStyle w:val="a4"/>
              <w:spacing w:before="240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7.12.3. </w:t>
            </w:r>
            <w:r w:rsidR="00EA6D09" w:rsidRPr="00EC10C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корректной работы в модуле Мобильный контроллер Заказчик проводит Исполнителю обучение, а также с целью дополнительной работы Исполнитель руководствуется справочными данными программного комплекса.</w:t>
            </w:r>
          </w:p>
          <w:p w:rsidR="00DD3DA5" w:rsidRDefault="00DD3DA5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D3DA5" w:rsidTr="008607E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DA5" w:rsidRDefault="00DD3D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DA5" w:rsidRDefault="00DD3DA5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1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04" w:rsidRPr="00141E04" w:rsidRDefault="00141E04" w:rsidP="00141E04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8.1. </w:t>
            </w:r>
            <w:r w:rsidRPr="00141E0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Гарантия качества распространяется на все Работы, выполненные Исполнителем по Договору. </w:t>
            </w:r>
          </w:p>
          <w:p w:rsidR="00141E04" w:rsidRPr="00141E04" w:rsidRDefault="00141E04" w:rsidP="00141E04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</w:t>
            </w:r>
            <w:r w:rsidRPr="00141E0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Гарантийный срок на результат выполненных Работ при нормальной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эксплуатации оборудования уста</w:t>
            </w:r>
            <w:r w:rsidRPr="00141E0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навливается равным 12 (двенадцать) месяцев с даты подписания Сторонами Акта выполненных работ.</w:t>
            </w:r>
          </w:p>
          <w:p w:rsidR="00DD3DA5" w:rsidRDefault="00141E04" w:rsidP="00141E04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  <w:r w:rsidRPr="00141E0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.3. Исполнитель несет ответственность за недостатки, обнаруженные в пределах гарантийного срока, кроме недостатков, которые произошли вследствие неправильной эксплуатации оборудования, и обязан устранить их за свой счёт в течение 10 (десяти) рабочих дней с мом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ента получения письменного изве</w:t>
            </w:r>
            <w:r w:rsidRPr="00141E0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щения Заказчика. Гарантийный срок в этом случае продлевается на период устранения дефектов.</w:t>
            </w:r>
          </w:p>
        </w:tc>
      </w:tr>
    </w:tbl>
    <w:p w:rsidR="00DD3DA5" w:rsidRDefault="00DD3DA5" w:rsidP="00DD3DA5">
      <w:pPr>
        <w:jc w:val="center"/>
        <w:rPr>
          <w:rFonts w:ascii="Tahoma" w:hAnsi="Tahoma" w:cs="Tahoma"/>
        </w:rPr>
      </w:pPr>
    </w:p>
    <w:p w:rsidR="00CF58D0" w:rsidRDefault="00CF58D0" w:rsidP="00CF58D0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81F1C" w:rsidRDefault="00BE6ABF" w:rsidP="006467A4"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                                                              </w:t>
      </w:r>
      <w:r w:rsidR="00CF58D0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sectPr w:rsidR="00D81F1C" w:rsidSect="00543C28">
      <w:pgSz w:w="16838" w:h="11906" w:orient="landscape"/>
      <w:pgMar w:top="1276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841" w:rsidRDefault="00492841" w:rsidP="00DD3DA5">
      <w:pPr>
        <w:spacing w:after="0" w:line="240" w:lineRule="auto"/>
      </w:pPr>
      <w:r>
        <w:separator/>
      </w:r>
    </w:p>
  </w:endnote>
  <w:endnote w:type="continuationSeparator" w:id="0">
    <w:p w:rsidR="00492841" w:rsidRDefault="00492841" w:rsidP="00DD3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841" w:rsidRDefault="00492841" w:rsidP="00DD3DA5">
      <w:pPr>
        <w:spacing w:after="0" w:line="240" w:lineRule="auto"/>
      </w:pPr>
      <w:r>
        <w:separator/>
      </w:r>
    </w:p>
  </w:footnote>
  <w:footnote w:type="continuationSeparator" w:id="0">
    <w:p w:rsidR="00492841" w:rsidRDefault="00492841" w:rsidP="00DD3D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247588"/>
    <w:multiLevelType w:val="multilevel"/>
    <w:tmpl w:val="62C24C62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37649"/>
    <w:multiLevelType w:val="multilevel"/>
    <w:tmpl w:val="30C6956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234B2232"/>
    <w:multiLevelType w:val="multilevel"/>
    <w:tmpl w:val="869ED87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2DD05078"/>
    <w:multiLevelType w:val="multilevel"/>
    <w:tmpl w:val="869ED87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A206BF8"/>
    <w:multiLevelType w:val="multilevel"/>
    <w:tmpl w:val="23806F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51B25E30"/>
    <w:multiLevelType w:val="multilevel"/>
    <w:tmpl w:val="51F248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578E2A83"/>
    <w:multiLevelType w:val="hybridMultilevel"/>
    <w:tmpl w:val="A1944A76"/>
    <w:lvl w:ilvl="0" w:tplc="040EF7C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73368C"/>
    <w:multiLevelType w:val="multilevel"/>
    <w:tmpl w:val="BE72B3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770A1313"/>
    <w:multiLevelType w:val="multilevel"/>
    <w:tmpl w:val="D94827B8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14" w15:restartNumberingAfterBreak="0">
    <w:nsid w:val="783013F2"/>
    <w:multiLevelType w:val="multilevel"/>
    <w:tmpl w:val="AE92BD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7"/>
  </w:num>
  <w:num w:numId="5">
    <w:abstractNumId w:val="1"/>
  </w:num>
  <w:num w:numId="6">
    <w:abstractNumId w:val="16"/>
  </w:num>
  <w:num w:numId="7">
    <w:abstractNumId w:val="15"/>
  </w:num>
  <w:num w:numId="8">
    <w:abstractNumId w:val="6"/>
  </w:num>
  <w:num w:numId="9">
    <w:abstractNumId w:val="13"/>
  </w:num>
  <w:num w:numId="10">
    <w:abstractNumId w:val="5"/>
  </w:num>
  <w:num w:numId="11">
    <w:abstractNumId w:val="8"/>
  </w:num>
  <w:num w:numId="12">
    <w:abstractNumId w:val="10"/>
  </w:num>
  <w:num w:numId="13">
    <w:abstractNumId w:val="4"/>
  </w:num>
  <w:num w:numId="14">
    <w:abstractNumId w:val="9"/>
  </w:num>
  <w:num w:numId="15">
    <w:abstractNumId w:val="12"/>
  </w:num>
  <w:num w:numId="16">
    <w:abstractNumId w:val="1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DA5"/>
    <w:rsid w:val="00034B08"/>
    <w:rsid w:val="00062264"/>
    <w:rsid w:val="000826A4"/>
    <w:rsid w:val="00085CA4"/>
    <w:rsid w:val="000928B6"/>
    <w:rsid w:val="001007D4"/>
    <w:rsid w:val="00141E04"/>
    <w:rsid w:val="0014450B"/>
    <w:rsid w:val="001D5E8E"/>
    <w:rsid w:val="00286B35"/>
    <w:rsid w:val="00314240"/>
    <w:rsid w:val="0034572C"/>
    <w:rsid w:val="003E491C"/>
    <w:rsid w:val="0040046F"/>
    <w:rsid w:val="004013C6"/>
    <w:rsid w:val="00436282"/>
    <w:rsid w:val="00492841"/>
    <w:rsid w:val="00543C28"/>
    <w:rsid w:val="00550B75"/>
    <w:rsid w:val="005753AE"/>
    <w:rsid w:val="00577304"/>
    <w:rsid w:val="005B76EE"/>
    <w:rsid w:val="006467A4"/>
    <w:rsid w:val="007205D2"/>
    <w:rsid w:val="008607E2"/>
    <w:rsid w:val="008E3350"/>
    <w:rsid w:val="00A2001C"/>
    <w:rsid w:val="00A6072E"/>
    <w:rsid w:val="00A6656A"/>
    <w:rsid w:val="00B5704D"/>
    <w:rsid w:val="00BE6ABF"/>
    <w:rsid w:val="00C004AA"/>
    <w:rsid w:val="00C40104"/>
    <w:rsid w:val="00C534E4"/>
    <w:rsid w:val="00C94CD6"/>
    <w:rsid w:val="00CA50FB"/>
    <w:rsid w:val="00CF58D0"/>
    <w:rsid w:val="00D20C5A"/>
    <w:rsid w:val="00D81F1C"/>
    <w:rsid w:val="00DC67E2"/>
    <w:rsid w:val="00DD3DA5"/>
    <w:rsid w:val="00E0431A"/>
    <w:rsid w:val="00E047FF"/>
    <w:rsid w:val="00E550F2"/>
    <w:rsid w:val="00EA6D09"/>
    <w:rsid w:val="00EB44CD"/>
    <w:rsid w:val="00F307F0"/>
    <w:rsid w:val="00F51D17"/>
    <w:rsid w:val="00F70EF9"/>
    <w:rsid w:val="00F914F0"/>
    <w:rsid w:val="00F9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89C88"/>
  <w15:chartTrackingRefBased/>
  <w15:docId w15:val="{896F4F4C-2F72-4F8E-AA3E-C16497376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D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3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"/>
    <w:link w:val="a5"/>
    <w:uiPriority w:val="34"/>
    <w:qFormat/>
    <w:rsid w:val="00DD3DA5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DD3D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DD3D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DD3DA5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4"/>
    <w:uiPriority w:val="34"/>
    <w:locked/>
    <w:rsid w:val="00EA6D09"/>
  </w:style>
  <w:style w:type="paragraph" w:styleId="a9">
    <w:name w:val="Balloon Text"/>
    <w:basedOn w:val="a"/>
    <w:link w:val="aa"/>
    <w:uiPriority w:val="99"/>
    <w:semiHidden/>
    <w:unhideWhenUsed/>
    <w:rsid w:val="00062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622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9</Pages>
  <Words>2993</Words>
  <Characters>17066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20019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Миколаенко Анатолий Николаевич</dc:creator>
  <cp:keywords/>
  <dc:description/>
  <cp:lastModifiedBy>Миколаенко Анатолий Николаевич</cp:lastModifiedBy>
  <cp:revision>23</cp:revision>
  <cp:lastPrinted>2023-02-09T04:49:00Z</cp:lastPrinted>
  <dcterms:created xsi:type="dcterms:W3CDTF">2022-04-12T08:13:00Z</dcterms:created>
  <dcterms:modified xsi:type="dcterms:W3CDTF">2023-03-01T04:22:00Z</dcterms:modified>
</cp:coreProperties>
</file>